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AE3" w:rsidRDefault="007B7AE3" w:rsidP="001845C0">
      <w:pPr>
        <w:rPr>
          <w:rFonts w:cs="Arial"/>
        </w:rPr>
      </w:pPr>
    </w:p>
    <w:p w:rsidR="001845C0" w:rsidRDefault="008023DB" w:rsidP="001845C0">
      <w:pPr>
        <w:rPr>
          <w:rFonts w:cs="Arial"/>
        </w:rPr>
      </w:pPr>
      <w:r>
        <w:rPr>
          <w:rFonts w:cs="Arial"/>
        </w:rPr>
        <w:t xml:space="preserve">For the call </w:t>
      </w:r>
      <w:r w:rsidR="001845C0">
        <w:rPr>
          <w:rFonts w:cs="Arial"/>
        </w:rPr>
        <w:t xml:space="preserve">Cultural based programming was defined as recognizing the value of cultural ways of knowing and doing (language revitalization, drum groups, cultural camps, historical rides, etc) as a way of joining traditional knowledge with western </w:t>
      </w:r>
      <w:r w:rsidR="001845C0" w:rsidRPr="00B870D1">
        <w:rPr>
          <w:rFonts w:cs="Arial"/>
        </w:rPr>
        <w:t>science</w:t>
      </w:r>
      <w:r w:rsidR="001845C0">
        <w:rPr>
          <w:rFonts w:cs="Arial"/>
        </w:rPr>
        <w:t xml:space="preserve"> in sustaining efforts to bring about the prevention of suicide.   </w:t>
      </w:r>
    </w:p>
    <w:p w:rsidR="00911CB9" w:rsidRDefault="00911CB9" w:rsidP="00911CB9">
      <w:pPr>
        <w:jc w:val="center"/>
        <w:rPr>
          <w:b/>
        </w:rPr>
      </w:pPr>
    </w:p>
    <w:p w:rsidR="007B7AE3" w:rsidRDefault="007B7AE3" w:rsidP="003A0FE3">
      <w:pPr>
        <w:tabs>
          <w:tab w:val="left" w:pos="180"/>
        </w:tabs>
        <w:rPr>
          <w:b/>
          <w:color w:val="000000"/>
          <w:u w:val="single"/>
        </w:rPr>
      </w:pPr>
    </w:p>
    <w:p w:rsidR="007D15FE" w:rsidRPr="00645E66" w:rsidRDefault="00645E66" w:rsidP="003A0FE3">
      <w:pPr>
        <w:tabs>
          <w:tab w:val="left" w:pos="180"/>
        </w:tabs>
        <w:rPr>
          <w:b/>
          <w:color w:val="000000"/>
          <w:u w:val="single"/>
        </w:rPr>
      </w:pPr>
      <w:r w:rsidRPr="00645E66">
        <w:rPr>
          <w:b/>
          <w:color w:val="000000"/>
          <w:u w:val="single"/>
        </w:rPr>
        <w:t>Brief Overview:</w:t>
      </w:r>
    </w:p>
    <w:p w:rsidR="001845C0" w:rsidRDefault="001845C0" w:rsidP="001845C0">
      <w:pPr>
        <w:pStyle w:val="ListParagraph"/>
        <w:numPr>
          <w:ilvl w:val="0"/>
          <w:numId w:val="13"/>
        </w:numPr>
        <w:tabs>
          <w:tab w:val="left" w:pos="180"/>
        </w:tabs>
        <w:rPr>
          <w:i/>
        </w:rPr>
      </w:pPr>
      <w:r>
        <w:rPr>
          <w:i/>
        </w:rPr>
        <w:t xml:space="preserve">Guest Presenter: </w:t>
      </w:r>
      <w:r w:rsidR="00C47CBB">
        <w:rPr>
          <w:i/>
        </w:rPr>
        <w:t>Judy Gobert</w:t>
      </w:r>
      <w:r>
        <w:rPr>
          <w:i/>
        </w:rPr>
        <w:t xml:space="preserve">, Trainer for </w:t>
      </w:r>
      <w:r w:rsidR="00C47CBB">
        <w:rPr>
          <w:i/>
        </w:rPr>
        <w:t>Confederated Salish Kootenai</w:t>
      </w:r>
      <w:r>
        <w:rPr>
          <w:i/>
        </w:rPr>
        <w:t xml:space="preserve"> Circles of Trust GLS project</w:t>
      </w:r>
    </w:p>
    <w:p w:rsidR="009850D8" w:rsidRPr="001845C0" w:rsidRDefault="001845C0" w:rsidP="001845C0">
      <w:pPr>
        <w:pStyle w:val="ListParagraph"/>
        <w:numPr>
          <w:ilvl w:val="0"/>
          <w:numId w:val="0"/>
        </w:numPr>
        <w:tabs>
          <w:tab w:val="left" w:pos="180"/>
        </w:tabs>
        <w:ind w:left="720"/>
        <w:rPr>
          <w:i/>
        </w:rPr>
      </w:pPr>
      <w:r w:rsidRPr="001845C0">
        <w:rPr>
          <w:color w:val="auto"/>
        </w:rPr>
        <w:t>It is not about trying to go back in the past, but trying to bring the past to the future. No matter what our education, the community always knows best</w:t>
      </w:r>
      <w:r w:rsidR="002D2EC2">
        <w:rPr>
          <w:color w:val="auto"/>
        </w:rPr>
        <w:t xml:space="preserve"> and what is important</w:t>
      </w:r>
      <w:r w:rsidRPr="001845C0">
        <w:rPr>
          <w:color w:val="auto"/>
        </w:rPr>
        <w:t>.</w:t>
      </w:r>
      <w:r w:rsidR="002D2EC2">
        <w:rPr>
          <w:color w:val="auto"/>
        </w:rPr>
        <w:t xml:space="preserve">  We are here to provide the support</w:t>
      </w:r>
      <w:r w:rsidR="0044382F">
        <w:rPr>
          <w:color w:val="auto"/>
        </w:rPr>
        <w:t xml:space="preserve"> to take activities that already exist and build upon them.</w:t>
      </w:r>
    </w:p>
    <w:p w:rsidR="0086001C" w:rsidRDefault="002D2EC2" w:rsidP="001845C0">
      <w:pPr>
        <w:pStyle w:val="ListParagraph"/>
        <w:ind w:left="1080" w:hanging="270"/>
      </w:pPr>
      <w:r>
        <w:t>Horse Camp: historical/spiritual connection to the traditions that govern the tribe</w:t>
      </w:r>
    </w:p>
    <w:p w:rsidR="002D2EC2" w:rsidRDefault="002D2EC2" w:rsidP="001845C0">
      <w:pPr>
        <w:pStyle w:val="ListParagraph"/>
        <w:ind w:left="1080" w:hanging="270"/>
      </w:pPr>
      <w:r>
        <w:t>Traditional Hunting: teaching gender roles and how they relate today; ceremonies prior to a hunt; skills taught around the use of all parts of the animal.</w:t>
      </w:r>
    </w:p>
    <w:p w:rsidR="002D2EC2" w:rsidRDefault="00F56A67" w:rsidP="00F56A67">
      <w:pPr>
        <w:pStyle w:val="ListParagraph"/>
        <w:numPr>
          <w:ilvl w:val="0"/>
          <w:numId w:val="20"/>
        </w:numPr>
        <w:ind w:left="1080" w:hanging="270"/>
      </w:pPr>
      <w:r>
        <w:t>Elders teaching traditional activities, then educating youth to value their role in preserving their heritage: beading, sewing, hunting, traditional dances, making regalia, d</w:t>
      </w:r>
      <w:r w:rsidR="002D2EC2">
        <w:t>rumming, singing,  etc brings about mindfulness of your part of the circle. Who you are when you sit at the drum; what is your role.</w:t>
      </w:r>
    </w:p>
    <w:p w:rsidR="002D2EC2" w:rsidRDefault="002D2EC2" w:rsidP="00F56A67">
      <w:pPr>
        <w:pStyle w:val="ListParagraph"/>
        <w:numPr>
          <w:ilvl w:val="3"/>
          <w:numId w:val="3"/>
        </w:numPr>
        <w:ind w:left="1800" w:hanging="270"/>
      </w:pPr>
      <w:r>
        <w:t>Creates a safe place to share and receive ancient teaching to strengthen our people</w:t>
      </w:r>
    </w:p>
    <w:p w:rsidR="002D2EC2" w:rsidRDefault="002D2EC2" w:rsidP="00F56A67">
      <w:pPr>
        <w:pStyle w:val="ListParagraph"/>
        <w:numPr>
          <w:ilvl w:val="3"/>
          <w:numId w:val="3"/>
        </w:numPr>
        <w:ind w:left="1800" w:hanging="270"/>
      </w:pPr>
      <w:r>
        <w:t xml:space="preserve">Learning their role – </w:t>
      </w:r>
      <w:proofErr w:type="spellStart"/>
      <w:r>
        <w:t>connectiveness</w:t>
      </w:r>
      <w:proofErr w:type="spellEnd"/>
      <w:r>
        <w:t xml:space="preserve"> and humble pride</w:t>
      </w:r>
    </w:p>
    <w:p w:rsidR="002D2EC2" w:rsidRDefault="002D2EC2" w:rsidP="00F56A67">
      <w:pPr>
        <w:pStyle w:val="ListParagraph"/>
        <w:numPr>
          <w:ilvl w:val="3"/>
          <w:numId w:val="3"/>
        </w:numPr>
        <w:ind w:left="1800" w:hanging="270"/>
      </w:pPr>
      <w:r>
        <w:t xml:space="preserve">How to maintains and hold yourself when away from the drum </w:t>
      </w:r>
    </w:p>
    <w:p w:rsidR="002D2EC2" w:rsidRDefault="002D2EC2" w:rsidP="00F56A67">
      <w:pPr>
        <w:pStyle w:val="ListParagraph"/>
        <w:numPr>
          <w:ilvl w:val="3"/>
          <w:numId w:val="3"/>
        </w:numPr>
        <w:ind w:left="1800" w:hanging="270"/>
      </w:pPr>
      <w:r>
        <w:t>The responsibility that it holds</w:t>
      </w:r>
    </w:p>
    <w:p w:rsidR="002D2EC2" w:rsidRDefault="002D2EC2" w:rsidP="00F56A67">
      <w:pPr>
        <w:pStyle w:val="ListParagraph"/>
        <w:numPr>
          <w:ilvl w:val="3"/>
          <w:numId w:val="3"/>
        </w:numPr>
        <w:ind w:left="1800" w:hanging="270"/>
      </w:pPr>
      <w:r>
        <w:t>Spiritual connectio</w:t>
      </w:r>
      <w:r w:rsidR="00F56A67">
        <w:t>n to the drum and the heart beat</w:t>
      </w:r>
    </w:p>
    <w:p w:rsidR="00F56A67" w:rsidRDefault="00F56A67" w:rsidP="00F56A67">
      <w:pPr>
        <w:pStyle w:val="ListParagraph"/>
        <w:numPr>
          <w:ilvl w:val="0"/>
          <w:numId w:val="0"/>
        </w:numPr>
        <w:ind w:left="720" w:hanging="360"/>
      </w:pPr>
      <w:r>
        <w:t xml:space="preserve">2) </w:t>
      </w:r>
      <w:r>
        <w:tab/>
      </w:r>
      <w:r w:rsidR="007832F9">
        <w:t>Call opens to all participants to share their thoughts.</w:t>
      </w:r>
      <w:r>
        <w:t xml:space="preserve"> </w:t>
      </w:r>
      <w:r>
        <w:tab/>
      </w:r>
    </w:p>
    <w:p w:rsidR="007D038B" w:rsidRDefault="007D038B" w:rsidP="007832F9">
      <w:pPr>
        <w:pStyle w:val="ListParagraph"/>
        <w:numPr>
          <w:ilvl w:val="0"/>
          <w:numId w:val="20"/>
        </w:numPr>
        <w:ind w:left="1080" w:hanging="270"/>
      </w:pPr>
      <w:r>
        <w:t>Reintroducing</w:t>
      </w:r>
      <w:r w:rsidR="00B058D6">
        <w:t xml:space="preserve"> traditional healing practices</w:t>
      </w:r>
      <w:r w:rsidR="00C23531">
        <w:t xml:space="preserve"> as a way to </w:t>
      </w:r>
      <w:r w:rsidR="007832F9">
        <w:t>introduce leadership and support resiliency</w:t>
      </w:r>
      <w:r w:rsidR="00B058D6">
        <w:t>: Talking Circles</w:t>
      </w:r>
      <w:r w:rsidR="00C23531">
        <w:t xml:space="preserve">, sweat lodges, </w:t>
      </w:r>
      <w:r w:rsidR="003021F3">
        <w:t>talking sticks</w:t>
      </w:r>
      <w:r w:rsidR="0044382F">
        <w:t xml:space="preserve">, </w:t>
      </w:r>
      <w:proofErr w:type="spellStart"/>
      <w:r w:rsidR="0044382F">
        <w:t>Pow</w:t>
      </w:r>
      <w:proofErr w:type="spellEnd"/>
      <w:r w:rsidR="0044382F">
        <w:t xml:space="preserve"> Wows</w:t>
      </w:r>
    </w:p>
    <w:p w:rsidR="00C23531" w:rsidRDefault="007832F9" w:rsidP="007832F9">
      <w:pPr>
        <w:pStyle w:val="ListParagraph"/>
        <w:ind w:left="1080" w:hanging="270"/>
      </w:pPr>
      <w:r>
        <w:t xml:space="preserve">Kettle Drum: explaining the knowledge, have youth apply it to their own drum to </w:t>
      </w:r>
      <w:r w:rsidR="003021F3">
        <w:t xml:space="preserve">encourage them to </w:t>
      </w:r>
      <w:r>
        <w:t xml:space="preserve">expand upon their </w:t>
      </w:r>
      <w:r w:rsidR="003021F3">
        <w:t xml:space="preserve">teaching by </w:t>
      </w:r>
      <w:r>
        <w:t>becom</w:t>
      </w:r>
      <w:r w:rsidR="003021F3">
        <w:t>ing</w:t>
      </w:r>
      <w:r>
        <w:t xml:space="preserve"> more familiar about the</w:t>
      </w:r>
      <w:r w:rsidR="003021F3">
        <w:t>ir</w:t>
      </w:r>
      <w:r>
        <w:t xml:space="preserve"> ways</w:t>
      </w:r>
      <w:r w:rsidR="003021F3">
        <w:t xml:space="preserve"> or traditions – creating sustainability.</w:t>
      </w:r>
      <w:r>
        <w:t xml:space="preserve"> </w:t>
      </w:r>
    </w:p>
    <w:p w:rsidR="00132E04" w:rsidRDefault="003021F3" w:rsidP="007832F9">
      <w:pPr>
        <w:pStyle w:val="ListParagraph"/>
        <w:ind w:left="1080" w:hanging="270"/>
      </w:pPr>
      <w:r>
        <w:t xml:space="preserve">Working with </w:t>
      </w:r>
      <w:r w:rsidR="00132E04">
        <w:t xml:space="preserve">Elders teaching parents and youth about the sacred sites </w:t>
      </w:r>
      <w:r>
        <w:t xml:space="preserve">and history </w:t>
      </w:r>
      <w:r w:rsidR="00132E04">
        <w:t>that are relevant to the tribe.</w:t>
      </w:r>
      <w:r w:rsidR="0044382F">
        <w:t xml:space="preserve">  </w:t>
      </w:r>
    </w:p>
    <w:p w:rsidR="00132E04" w:rsidRDefault="003021F3" w:rsidP="007832F9">
      <w:pPr>
        <w:pStyle w:val="ListParagraph"/>
        <w:ind w:left="1080" w:hanging="270"/>
      </w:pPr>
      <w:r>
        <w:t xml:space="preserve">Introducing traditional sports i.e. </w:t>
      </w:r>
      <w:proofErr w:type="spellStart"/>
      <w:r>
        <w:t>LaCrosse</w:t>
      </w:r>
      <w:proofErr w:type="spellEnd"/>
      <w:r>
        <w:t xml:space="preserve"> (Mohawk)</w:t>
      </w:r>
    </w:p>
    <w:p w:rsidR="007F2656" w:rsidRDefault="0044382F" w:rsidP="007832F9">
      <w:pPr>
        <w:pStyle w:val="ListParagraph"/>
        <w:ind w:left="1080" w:hanging="270"/>
      </w:pPr>
      <w:r>
        <w:t>Language revitalization and storytelling</w:t>
      </w:r>
    </w:p>
    <w:p w:rsidR="0044382F" w:rsidRDefault="0044382F" w:rsidP="007832F9">
      <w:pPr>
        <w:pStyle w:val="ListParagraph"/>
        <w:ind w:left="1080" w:hanging="270"/>
      </w:pPr>
      <w:r>
        <w:t>Seasonal gathering sacred to the traditions of the community</w:t>
      </w:r>
      <w:r w:rsidR="00740013">
        <w:t>, brings about wellness</w:t>
      </w:r>
    </w:p>
    <w:p w:rsidR="00C23531" w:rsidRPr="00C978E6" w:rsidRDefault="00C23531" w:rsidP="00C23531">
      <w:pPr>
        <w:pStyle w:val="ListParagraph"/>
        <w:numPr>
          <w:ilvl w:val="0"/>
          <w:numId w:val="0"/>
        </w:numPr>
        <w:ind w:left="720"/>
      </w:pPr>
    </w:p>
    <w:p w:rsidR="00B058D6" w:rsidRPr="00C23531" w:rsidRDefault="0044382F" w:rsidP="0044382F">
      <w:pPr>
        <w:pStyle w:val="ListParagraph"/>
        <w:numPr>
          <w:ilvl w:val="0"/>
          <w:numId w:val="21"/>
        </w:numPr>
        <w:ind w:left="720"/>
        <w:rPr>
          <w:i/>
        </w:rPr>
      </w:pPr>
      <w:r>
        <w:rPr>
          <w:i/>
        </w:rPr>
        <w:t>How did the program decide reviving traditions and cultural ways of knowing, of doing was the right journey in contributing to the prevention of suicide in the community?</w:t>
      </w:r>
    </w:p>
    <w:p w:rsidR="00AF7223" w:rsidRPr="00AF7223" w:rsidRDefault="00AF7223" w:rsidP="00AF7223">
      <w:pPr>
        <w:pStyle w:val="ListParagraph"/>
        <w:numPr>
          <w:ilvl w:val="0"/>
          <w:numId w:val="0"/>
        </w:numPr>
        <w:ind w:left="720"/>
        <w:rPr>
          <w:i/>
        </w:rPr>
      </w:pPr>
    </w:p>
    <w:p w:rsidR="00740013" w:rsidRDefault="00740013" w:rsidP="005954DB">
      <w:pPr>
        <w:pStyle w:val="ListParagraph"/>
      </w:pPr>
      <w:r>
        <w:t>Resiliency is tied to our culture</w:t>
      </w:r>
    </w:p>
    <w:p w:rsidR="00740013" w:rsidRDefault="00740013" w:rsidP="005954DB">
      <w:pPr>
        <w:pStyle w:val="ListParagraph"/>
      </w:pPr>
      <w:r>
        <w:t>Spiritual tie/ try to give a name to it (naming ceremony) – when you have a name the universe knows who you are</w:t>
      </w:r>
      <w:r w:rsidR="00AC6C53">
        <w:t>;</w:t>
      </w:r>
      <w:r w:rsidR="009A0DB8">
        <w:t xml:space="preserve"> creating </w:t>
      </w:r>
      <w:r>
        <w:t>transformation</w:t>
      </w:r>
      <w:r w:rsidR="009A0DB8">
        <w:t>,</w:t>
      </w:r>
      <w:r>
        <w:t xml:space="preserve"> very important in the development cycle.</w:t>
      </w:r>
    </w:p>
    <w:p w:rsidR="00740013" w:rsidRDefault="00740013" w:rsidP="00740013">
      <w:pPr>
        <w:pStyle w:val="ListParagraph"/>
        <w:numPr>
          <w:ilvl w:val="0"/>
          <w:numId w:val="20"/>
        </w:numPr>
        <w:ind w:left="1440"/>
      </w:pPr>
      <w:r>
        <w:lastRenderedPageBreak/>
        <w:t xml:space="preserve">Research from First Nations </w:t>
      </w:r>
      <w:r w:rsidR="0026663E">
        <w:t xml:space="preserve">shows that resilience in our communities is tied to our culture. Didn't need research to know this, but </w:t>
      </w:r>
      <w:r w:rsidR="00154EFA">
        <w:t>nice to have the</w:t>
      </w:r>
      <w:r w:rsidR="009A0DB8">
        <w:t xml:space="preserve"> evidence</w:t>
      </w:r>
      <w:r w:rsidR="0026663E">
        <w:t xml:space="preserve">. </w:t>
      </w:r>
    </w:p>
    <w:p w:rsidR="00740013" w:rsidRDefault="0026663E" w:rsidP="00740013">
      <w:pPr>
        <w:pStyle w:val="ListParagraph"/>
        <w:numPr>
          <w:ilvl w:val="0"/>
          <w:numId w:val="20"/>
        </w:numPr>
        <w:ind w:left="1440"/>
      </w:pPr>
      <w:r>
        <w:t xml:space="preserve">Been doing language and culture camps forever, but now an even more important role for survival, especially related to suicide prevention. </w:t>
      </w:r>
    </w:p>
    <w:p w:rsidR="008E413F" w:rsidRDefault="0026663E" w:rsidP="0026663E">
      <w:pPr>
        <w:pStyle w:val="ListParagraph"/>
        <w:numPr>
          <w:ilvl w:val="0"/>
          <w:numId w:val="20"/>
        </w:numPr>
        <w:ind w:left="1440"/>
      </w:pPr>
      <w:r>
        <w:t>Lessons from stories, such as exp</w:t>
      </w:r>
      <w:r w:rsidR="00740013">
        <w:t>l</w:t>
      </w:r>
      <w:r>
        <w:t xml:space="preserve">oring how to select a name. Helping parents (and children) to reconnect. Trying to target transition points </w:t>
      </w:r>
      <w:r w:rsidR="00AC6C53">
        <w:t>in the</w:t>
      </w:r>
      <w:r>
        <w:t xml:space="preserve"> developmental cycle of life.</w:t>
      </w:r>
    </w:p>
    <w:p w:rsidR="008E413F" w:rsidRPr="00C978E6" w:rsidRDefault="008E413F" w:rsidP="008E413F">
      <w:pPr>
        <w:pStyle w:val="ListParagraph"/>
      </w:pPr>
      <w:r>
        <w:t>Empowerment of the community to take ownership that builds the tribe/villages pride to continue efforts that create change.</w:t>
      </w:r>
    </w:p>
    <w:p w:rsidR="008E413F" w:rsidRDefault="008E413F" w:rsidP="0026663E"/>
    <w:p w:rsidR="008458ED" w:rsidRDefault="008458ED" w:rsidP="008458ED">
      <w:pPr>
        <w:pStyle w:val="ListParagraph"/>
        <w:numPr>
          <w:ilvl w:val="0"/>
          <w:numId w:val="21"/>
        </w:numPr>
        <w:ind w:left="720"/>
        <w:rPr>
          <w:i/>
        </w:rPr>
      </w:pPr>
      <w:r>
        <w:rPr>
          <w:i/>
        </w:rPr>
        <w:t xml:space="preserve">Provide examples of some of the approaches/perspectives that helped inform the importance of culturally informed programming and how you employed that in an overall cultural framework to prevent suicide? Was specialized training required? </w:t>
      </w:r>
    </w:p>
    <w:p w:rsidR="008458ED" w:rsidRDefault="008458ED" w:rsidP="008458ED">
      <w:pPr>
        <w:pStyle w:val="ListParagraph"/>
        <w:numPr>
          <w:ilvl w:val="0"/>
          <w:numId w:val="0"/>
        </w:numPr>
        <w:ind w:left="720"/>
        <w:rPr>
          <w:i/>
        </w:rPr>
      </w:pPr>
    </w:p>
    <w:p w:rsidR="008458ED" w:rsidRPr="00E76CB4" w:rsidRDefault="008458ED" w:rsidP="008458ED">
      <w:pPr>
        <w:pStyle w:val="ListParagraph"/>
        <w:numPr>
          <w:ilvl w:val="0"/>
          <w:numId w:val="22"/>
        </w:numPr>
      </w:pPr>
      <w:r w:rsidRPr="00E76CB4">
        <w:t xml:space="preserve">ASIST, </w:t>
      </w:r>
      <w:proofErr w:type="spellStart"/>
      <w:r w:rsidRPr="00E76CB4">
        <w:t>safeTALK</w:t>
      </w:r>
      <w:proofErr w:type="spellEnd"/>
      <w:r w:rsidRPr="00E76CB4">
        <w:t>, adapted trauma informed CBT-STAR (</w:t>
      </w:r>
      <w:r w:rsidR="00333DAF" w:rsidRPr="00E76CB4">
        <w:t xml:space="preserve">Cognitive </w:t>
      </w:r>
      <w:r w:rsidR="003B0A2B" w:rsidRPr="00E76CB4">
        <w:t>Behavioral Therapy-Student Trauma and Resiliency)</w:t>
      </w:r>
      <w:r w:rsidR="0080791E" w:rsidRPr="0080791E">
        <w:t xml:space="preserve"> </w:t>
      </w:r>
      <w:r w:rsidR="0080791E">
        <w:t>(</w:t>
      </w:r>
      <w:hyperlink r:id="rId7" w:history="1">
        <w:r w:rsidR="0080791E" w:rsidRPr="00037CD5">
          <w:rPr>
            <w:rStyle w:val="Hyperlink"/>
          </w:rPr>
          <w:t>http://iers.umt.edu/National_Native_Childrens_Trauma_Center/interventions.php</w:t>
        </w:r>
      </w:hyperlink>
      <w:r w:rsidR="0080791E">
        <w:t xml:space="preserve">) </w:t>
      </w:r>
    </w:p>
    <w:p w:rsidR="00D31C73" w:rsidRDefault="004F10EC" w:rsidP="008458ED">
      <w:pPr>
        <w:pStyle w:val="ListParagraph"/>
        <w:numPr>
          <w:ilvl w:val="0"/>
          <w:numId w:val="22"/>
        </w:numPr>
      </w:pPr>
      <w:r w:rsidRPr="00E327C1">
        <w:t>Carefully navigate the politics and local practice</w:t>
      </w:r>
      <w:r w:rsidR="00D31C73">
        <w:t>- remember tribal government has its own things to do as well,</w:t>
      </w:r>
    </w:p>
    <w:p w:rsidR="004F10EC" w:rsidRPr="00E327C1" w:rsidRDefault="00D31C73" w:rsidP="008458ED">
      <w:pPr>
        <w:pStyle w:val="ListParagraph"/>
        <w:numPr>
          <w:ilvl w:val="0"/>
          <w:numId w:val="22"/>
        </w:numPr>
      </w:pPr>
      <w:r>
        <w:t>H</w:t>
      </w:r>
      <w:r w:rsidR="004F10EC" w:rsidRPr="00E327C1">
        <w:t xml:space="preserve">ave the community </w:t>
      </w:r>
      <w:r>
        <w:t xml:space="preserve">provide feedback, </w:t>
      </w:r>
      <w:r w:rsidR="004F10EC" w:rsidRPr="00E327C1">
        <w:t>identify who should provide traditional practices</w:t>
      </w:r>
      <w:r>
        <w:t>; talking circles – it has a lot to do with belonging &amp; social connections</w:t>
      </w:r>
    </w:p>
    <w:p w:rsidR="003B0A2B" w:rsidRPr="00E327C1" w:rsidRDefault="003B0A2B" w:rsidP="008458ED">
      <w:pPr>
        <w:pStyle w:val="ListParagraph"/>
        <w:numPr>
          <w:ilvl w:val="0"/>
          <w:numId w:val="22"/>
        </w:numPr>
      </w:pPr>
      <w:r w:rsidRPr="00E327C1">
        <w:t>WENT WITH WHAT WAS ALREADY WORKING</w:t>
      </w:r>
    </w:p>
    <w:p w:rsidR="003B0A2B" w:rsidRPr="00E327C1" w:rsidRDefault="00403A6E" w:rsidP="008458ED">
      <w:pPr>
        <w:pStyle w:val="ListParagraph"/>
        <w:numPr>
          <w:ilvl w:val="0"/>
          <w:numId w:val="22"/>
        </w:numPr>
      </w:pPr>
      <w:r w:rsidRPr="00E327C1">
        <w:t xml:space="preserve">Traditional gatherings that modeled good practices i.e., matching </w:t>
      </w:r>
      <w:r w:rsidR="00504D10" w:rsidRPr="00E327C1">
        <w:t xml:space="preserve">foods </w:t>
      </w:r>
      <w:r w:rsidR="00154EFA" w:rsidRPr="00E327C1">
        <w:t xml:space="preserve">at events </w:t>
      </w:r>
      <w:r w:rsidR="00504D10" w:rsidRPr="00E327C1">
        <w:t>with harvesting practices</w:t>
      </w:r>
    </w:p>
    <w:p w:rsidR="00154EFA" w:rsidRPr="00E327C1" w:rsidRDefault="00154EFA" w:rsidP="008458ED">
      <w:pPr>
        <w:pStyle w:val="ListParagraph"/>
        <w:numPr>
          <w:ilvl w:val="0"/>
          <w:numId w:val="22"/>
        </w:numPr>
      </w:pPr>
      <w:r w:rsidRPr="00E327C1">
        <w:t>Getting adults and Elders involved</w:t>
      </w:r>
      <w:r w:rsidR="00E327C1" w:rsidRPr="00E327C1">
        <w:t>, not just youth</w:t>
      </w:r>
    </w:p>
    <w:p w:rsidR="00154EFA" w:rsidRPr="00E327C1" w:rsidRDefault="00154EFA" w:rsidP="008458ED">
      <w:pPr>
        <w:pStyle w:val="ListParagraph"/>
        <w:numPr>
          <w:ilvl w:val="0"/>
          <w:numId w:val="22"/>
        </w:numPr>
      </w:pPr>
      <w:r w:rsidRPr="00E327C1">
        <w:t xml:space="preserve">Collaborating with other partners </w:t>
      </w:r>
      <w:r w:rsidR="00904091" w:rsidRPr="00E327C1">
        <w:t>that they didn’t originally know about</w:t>
      </w:r>
      <w:r w:rsidR="00E327C1">
        <w:t xml:space="preserve"> that</w:t>
      </w:r>
      <w:r w:rsidR="00904091" w:rsidRPr="00E327C1">
        <w:t xml:space="preserve"> may have similar goals and objectives.</w:t>
      </w:r>
      <w:r w:rsidR="00D31C73" w:rsidRPr="00D31C73">
        <w:t xml:space="preserve"> </w:t>
      </w:r>
      <w:r w:rsidR="00D31C73">
        <w:t xml:space="preserve">Ex. timing with youth organization programs </w:t>
      </w:r>
    </w:p>
    <w:p w:rsidR="008E413F" w:rsidRDefault="00904091" w:rsidP="0026663E">
      <w:pPr>
        <w:pStyle w:val="ListParagraph"/>
        <w:numPr>
          <w:ilvl w:val="0"/>
          <w:numId w:val="22"/>
        </w:numPr>
      </w:pPr>
      <w:r w:rsidRPr="00E327C1">
        <w:t>Modified program strategies based on Readiness of the community</w:t>
      </w:r>
    </w:p>
    <w:p w:rsidR="00E327C1" w:rsidRDefault="0026663E" w:rsidP="00E327C1">
      <w:pPr>
        <w:pStyle w:val="ListParagraph"/>
        <w:numPr>
          <w:ilvl w:val="0"/>
          <w:numId w:val="22"/>
        </w:numPr>
      </w:pPr>
      <w:r>
        <w:t xml:space="preserve">Storytelling part - something elders expressed they wanted, it was important, felt connected to youth on many different levels - on a spiritual level, etc. </w:t>
      </w:r>
    </w:p>
    <w:p w:rsidR="0026663E" w:rsidRDefault="0026663E" w:rsidP="00E327C1">
      <w:pPr>
        <w:pStyle w:val="ListParagraph"/>
        <w:numPr>
          <w:ilvl w:val="0"/>
          <w:numId w:val="22"/>
        </w:numPr>
      </w:pPr>
      <w:r>
        <w:t>Urgency from elders that this was important. Some of storytelling tied into dept. of natural resources and board of trustees.</w:t>
      </w:r>
    </w:p>
    <w:p w:rsidR="00E327C1" w:rsidRDefault="00E327C1" w:rsidP="0026663E"/>
    <w:p w:rsidR="009828E0" w:rsidRPr="009828E0" w:rsidRDefault="00254919" w:rsidP="009828E0">
      <w:pPr>
        <w:pStyle w:val="ListParagraph"/>
        <w:numPr>
          <w:ilvl w:val="0"/>
          <w:numId w:val="21"/>
        </w:numPr>
        <w:ind w:left="720"/>
        <w:rPr>
          <w:i/>
        </w:rPr>
      </w:pPr>
      <w:r>
        <w:rPr>
          <w:i/>
        </w:rPr>
        <w:t xml:space="preserve">Guest Presenter: Deloris </w:t>
      </w:r>
      <w:proofErr w:type="spellStart"/>
      <w:r w:rsidR="00BB6396">
        <w:rPr>
          <w:i/>
        </w:rPr>
        <w:t>Subia</w:t>
      </w:r>
      <w:proofErr w:type="spellEnd"/>
      <w:r w:rsidR="00BB6396">
        <w:rPr>
          <w:i/>
        </w:rPr>
        <w:t xml:space="preserve"> </w:t>
      </w:r>
      <w:r>
        <w:rPr>
          <w:i/>
        </w:rPr>
        <w:t>Big Foot P</w:t>
      </w:r>
      <w:r w:rsidR="00BB6396">
        <w:rPr>
          <w:i/>
        </w:rPr>
        <w:t>h</w:t>
      </w:r>
      <w:r>
        <w:rPr>
          <w:i/>
        </w:rPr>
        <w:t>D</w:t>
      </w:r>
      <w:r w:rsidR="00BB6396">
        <w:rPr>
          <w:i/>
        </w:rPr>
        <w:t>, University of Oklahoma Health Sciences Center</w:t>
      </w:r>
      <w:r>
        <w:rPr>
          <w:i/>
        </w:rPr>
        <w:t xml:space="preserve">: </w:t>
      </w:r>
      <w:r w:rsidR="009828E0" w:rsidRPr="009828E0">
        <w:rPr>
          <w:i/>
        </w:rPr>
        <w:t>How can evaluation support cultural programming in the prevention of suicide? How do you translate culture based programming outcomes into SP outcomes?</w:t>
      </w:r>
    </w:p>
    <w:p w:rsidR="007B7AE3" w:rsidRDefault="007B7AE3" w:rsidP="007B7AE3">
      <w:pPr>
        <w:pStyle w:val="ListParagraph"/>
        <w:numPr>
          <w:ilvl w:val="0"/>
          <w:numId w:val="0"/>
        </w:numPr>
        <w:ind w:left="1080"/>
      </w:pPr>
    </w:p>
    <w:p w:rsidR="007B7AE3" w:rsidRDefault="007B7AE3" w:rsidP="007B7AE3">
      <w:pPr>
        <w:pStyle w:val="ListParagraph"/>
        <w:numPr>
          <w:ilvl w:val="0"/>
          <w:numId w:val="0"/>
        </w:numPr>
        <w:ind w:left="1080"/>
      </w:pPr>
      <w:r>
        <w:t>Identifying events in terms of concepts that don’t violate the ceremony</w:t>
      </w:r>
    </w:p>
    <w:p w:rsidR="009828E0" w:rsidRDefault="009828E0" w:rsidP="007B7AE3">
      <w:pPr>
        <w:pStyle w:val="ListParagraph"/>
        <w:numPr>
          <w:ilvl w:val="0"/>
          <w:numId w:val="25"/>
        </w:numPr>
      </w:pPr>
      <w:r>
        <w:t>Identify – knowing who we are (naming)</w:t>
      </w:r>
    </w:p>
    <w:p w:rsidR="009828E0" w:rsidRDefault="009828E0" w:rsidP="009828E0">
      <w:pPr>
        <w:pStyle w:val="ListParagraph"/>
        <w:numPr>
          <w:ilvl w:val="0"/>
          <w:numId w:val="25"/>
        </w:numPr>
      </w:pPr>
      <w:r>
        <w:t>Belonging – most groups identify this by lineage; connectivity to external</w:t>
      </w:r>
    </w:p>
    <w:p w:rsidR="009828E0" w:rsidRDefault="009828E0" w:rsidP="009828E0">
      <w:pPr>
        <w:pStyle w:val="ListParagraph"/>
        <w:numPr>
          <w:ilvl w:val="0"/>
          <w:numId w:val="25"/>
        </w:numPr>
      </w:pPr>
      <w:proofErr w:type="spellStart"/>
      <w:r>
        <w:t>Connectiveness</w:t>
      </w:r>
      <w:proofErr w:type="spellEnd"/>
      <w:r>
        <w:t xml:space="preserve"> – being a good relative (relationships)</w:t>
      </w:r>
    </w:p>
    <w:p w:rsidR="009828E0" w:rsidRDefault="009828E0" w:rsidP="009828E0">
      <w:pPr>
        <w:pStyle w:val="ListParagraph"/>
        <w:numPr>
          <w:ilvl w:val="0"/>
          <w:numId w:val="0"/>
        </w:numPr>
        <w:ind w:left="1440"/>
      </w:pPr>
    </w:p>
    <w:p w:rsidR="00254919" w:rsidRDefault="009828E0" w:rsidP="009828E0">
      <w:pPr>
        <w:pStyle w:val="ListParagraph"/>
        <w:numPr>
          <w:ilvl w:val="0"/>
          <w:numId w:val="0"/>
        </w:numPr>
        <w:tabs>
          <w:tab w:val="left" w:pos="720"/>
        </w:tabs>
        <w:ind w:left="720"/>
      </w:pPr>
      <w:r>
        <w:lastRenderedPageBreak/>
        <w:t>The field of suicide prevention is empha</w:t>
      </w:r>
      <w:r w:rsidR="00254919">
        <w:t>si</w:t>
      </w:r>
      <w:r>
        <w:t xml:space="preserve">zing these terms but it is cultural practices/teachings that have been always doing this….but we need more opportunities to bring this about and appreciate how (drumming, beading) </w:t>
      </w:r>
      <w:r w:rsidR="00254919">
        <w:t>reaffirm</w:t>
      </w:r>
      <w:r w:rsidR="007B7AE3">
        <w:t xml:space="preserve"> the practices</w:t>
      </w:r>
      <w:r>
        <w:t xml:space="preserve"> that native</w:t>
      </w:r>
      <w:r w:rsidR="00254919">
        <w:t>s</w:t>
      </w:r>
      <w:r>
        <w:t xml:space="preserve"> have al</w:t>
      </w:r>
      <w:r w:rsidR="00254919">
        <w:t>ways know</w:t>
      </w:r>
      <w:r w:rsidR="007B7AE3">
        <w:t>n</w:t>
      </w:r>
      <w:r w:rsidR="00254919">
        <w:t>.</w:t>
      </w:r>
    </w:p>
    <w:p w:rsidR="007B7AE3" w:rsidRPr="00E76CB4" w:rsidRDefault="00254919" w:rsidP="00E327C1">
      <w:pPr>
        <w:rPr>
          <w:b/>
        </w:rPr>
      </w:pPr>
      <w:r w:rsidRPr="00E76CB4">
        <w:rPr>
          <w:b/>
        </w:rPr>
        <w:t>Lessons L</w:t>
      </w:r>
      <w:r w:rsidR="00E327C1" w:rsidRPr="00E76CB4">
        <w:rPr>
          <w:b/>
        </w:rPr>
        <w:t>earned:</w:t>
      </w:r>
    </w:p>
    <w:p w:rsidR="00D31C73" w:rsidRDefault="00E327C1" w:rsidP="00E327C1">
      <w:pPr>
        <w:pStyle w:val="ListParagraph"/>
        <w:numPr>
          <w:ilvl w:val="0"/>
          <w:numId w:val="24"/>
        </w:numPr>
      </w:pPr>
      <w:r>
        <w:t xml:space="preserve">First year, more gatekeeper </w:t>
      </w:r>
      <w:r w:rsidR="0026663E">
        <w:t xml:space="preserve">training and crisis response training than we had predicted. </w:t>
      </w:r>
    </w:p>
    <w:p w:rsidR="0026663E" w:rsidRDefault="00D31C73" w:rsidP="00E327C1">
      <w:pPr>
        <w:pStyle w:val="ListParagraph"/>
        <w:numPr>
          <w:ilvl w:val="0"/>
          <w:numId w:val="24"/>
        </w:numPr>
      </w:pPr>
      <w:r>
        <w:t xml:space="preserve">Partnering with </w:t>
      </w:r>
      <w:r w:rsidR="0026663E">
        <w:t xml:space="preserve">tribal governments </w:t>
      </w:r>
      <w:r>
        <w:t>from the beginning</w:t>
      </w:r>
      <w:r w:rsidR="009828E0">
        <w:t>,</w:t>
      </w:r>
      <w:r>
        <w:t xml:space="preserve"> </w:t>
      </w:r>
      <w:r w:rsidR="009828E0">
        <w:t>g</w:t>
      </w:r>
      <w:r>
        <w:t>ood efforts</w:t>
      </w:r>
      <w:r w:rsidR="009828E0">
        <w:t xml:space="preserve"> go</w:t>
      </w:r>
      <w:r>
        <w:t xml:space="preserve"> along </w:t>
      </w:r>
      <w:r w:rsidR="009828E0">
        <w:t>way.</w:t>
      </w:r>
    </w:p>
    <w:p w:rsidR="0026663E" w:rsidRDefault="00D31C73" w:rsidP="00E327C1">
      <w:pPr>
        <w:pStyle w:val="ListParagraph"/>
        <w:numPr>
          <w:ilvl w:val="0"/>
          <w:numId w:val="24"/>
        </w:numPr>
      </w:pPr>
      <w:r>
        <w:t>When writing grants, v</w:t>
      </w:r>
      <w:r w:rsidR="0026663E">
        <w:t xml:space="preserve">ary </w:t>
      </w:r>
      <w:r>
        <w:t xml:space="preserve">the </w:t>
      </w:r>
      <w:r w:rsidR="0026663E">
        <w:t xml:space="preserve">Coalition </w:t>
      </w:r>
      <w:r>
        <w:t>activities</w:t>
      </w:r>
      <w:r w:rsidR="009828E0">
        <w:t>, k</w:t>
      </w:r>
      <w:r>
        <w:t>now your roots</w:t>
      </w:r>
      <w:r w:rsidR="009828E0">
        <w:t>,</w:t>
      </w:r>
      <w:r>
        <w:t xml:space="preserve"> and include activities that have a natural fit, i.e. </w:t>
      </w:r>
      <w:r w:rsidR="0026663E">
        <w:t>Sons and Daughters, Beading and Talking Circles,</w:t>
      </w:r>
      <w:r>
        <w:t xml:space="preserve"> etc</w:t>
      </w:r>
      <w:r w:rsidR="00254919">
        <w:t>.</w:t>
      </w:r>
    </w:p>
    <w:p w:rsidR="00254919" w:rsidRDefault="00254919" w:rsidP="00E327C1">
      <w:pPr>
        <w:pStyle w:val="ListParagraph"/>
        <w:numPr>
          <w:ilvl w:val="0"/>
          <w:numId w:val="24"/>
        </w:numPr>
      </w:pPr>
      <w:r>
        <w:t xml:space="preserve">Need more opportunities have </w:t>
      </w:r>
      <w:r w:rsidRPr="00254919">
        <w:t>evaluation support cultural programming and</w:t>
      </w:r>
      <w:r>
        <w:t xml:space="preserve"> appreciate how (drumming, beading) reaffirm the practices</w:t>
      </w:r>
      <w:r w:rsidR="00E76CB4">
        <w:t>.</w:t>
      </w:r>
    </w:p>
    <w:p w:rsidR="0026663E" w:rsidRDefault="0026663E" w:rsidP="0026663E"/>
    <w:p w:rsidR="00091C3E" w:rsidRPr="007B7AE3" w:rsidRDefault="00091C3E" w:rsidP="00862ABE">
      <w:pPr>
        <w:pStyle w:val="ListParagraph"/>
        <w:numPr>
          <w:ilvl w:val="0"/>
          <w:numId w:val="0"/>
        </w:numPr>
        <w:rPr>
          <w:b/>
        </w:rPr>
      </w:pPr>
      <w:r w:rsidRPr="007B7AE3">
        <w:rPr>
          <w:b/>
        </w:rPr>
        <w:t>Related resources:</w:t>
      </w:r>
    </w:p>
    <w:p w:rsidR="0086001C" w:rsidRPr="00F341F3" w:rsidRDefault="00F341F3" w:rsidP="00F341F3">
      <w:pPr>
        <w:pStyle w:val="ListParagraph"/>
        <w:numPr>
          <w:ilvl w:val="0"/>
          <w:numId w:val="0"/>
        </w:numPr>
        <w:tabs>
          <w:tab w:val="left" w:pos="180"/>
        </w:tabs>
        <w:ind w:left="180"/>
        <w:rPr>
          <w:rFonts w:asciiTheme="minorHAnsi" w:hAnsiTheme="minorHAnsi"/>
        </w:rPr>
      </w:pPr>
      <w:r w:rsidRPr="00F341F3">
        <w:rPr>
          <w:rFonts w:asciiTheme="minorHAnsi" w:hAnsiTheme="minorHAnsi"/>
        </w:rPr>
        <w:t>Programs:</w:t>
      </w:r>
    </w:p>
    <w:p w:rsidR="0044382F" w:rsidRPr="00321BD2" w:rsidRDefault="00321BD2" w:rsidP="00F341F3">
      <w:pPr>
        <w:pStyle w:val="ListParagraph"/>
        <w:numPr>
          <w:ilvl w:val="0"/>
          <w:numId w:val="8"/>
        </w:numPr>
        <w:shd w:val="clear" w:color="auto" w:fill="FFFFFF"/>
        <w:ind w:left="720" w:hanging="270"/>
        <w:rPr>
          <w:rFonts w:asciiTheme="minorHAnsi" w:hAnsiTheme="minorHAnsi"/>
          <w:color w:val="333333"/>
        </w:rPr>
      </w:pPr>
      <w:r>
        <w:rPr>
          <w:rFonts w:asciiTheme="minorHAnsi" w:hAnsiTheme="minorHAnsi"/>
          <w:color w:val="333333"/>
        </w:rPr>
        <w:t xml:space="preserve">White Bison </w:t>
      </w:r>
      <w:r w:rsidR="00116D8F" w:rsidRPr="00321BD2">
        <w:rPr>
          <w:rFonts w:asciiTheme="minorHAnsi" w:hAnsiTheme="minorHAnsi"/>
          <w:b/>
          <w:color w:val="333333"/>
        </w:rPr>
        <w:t>Sons of Tradition</w:t>
      </w:r>
      <w:r w:rsidRPr="004D153C">
        <w:rPr>
          <w:rFonts w:asciiTheme="minorHAnsi" w:hAnsiTheme="minorHAnsi"/>
          <w:color w:val="auto"/>
        </w:rPr>
        <w:t xml:space="preserve"> is a prevention education program for Native American boys age 13-17. The focus of this program is establishing identity and learning what it is to be a Native American man. </w:t>
      </w:r>
      <w:r>
        <w:rPr>
          <w:rFonts w:asciiTheme="minorHAnsi" w:hAnsiTheme="minorHAnsi"/>
          <w:color w:val="400900"/>
        </w:rPr>
        <w:t>(</w:t>
      </w:r>
      <w:hyperlink r:id="rId8" w:history="1">
        <w:r w:rsidRPr="000C3AA2">
          <w:rPr>
            <w:rStyle w:val="Hyperlink"/>
            <w:rFonts w:asciiTheme="minorHAnsi" w:hAnsiTheme="minorHAnsi"/>
          </w:rPr>
          <w:t>http://www.whitebison.org/wellbriety-training/families-in-wellbriety-programs.php</w:t>
        </w:r>
      </w:hyperlink>
      <w:r>
        <w:rPr>
          <w:rFonts w:asciiTheme="minorHAnsi" w:hAnsiTheme="minorHAnsi"/>
          <w:color w:val="400900"/>
        </w:rPr>
        <w:t xml:space="preserve">) </w:t>
      </w:r>
    </w:p>
    <w:p w:rsidR="00496288" w:rsidRPr="00321BD2" w:rsidRDefault="00321BD2" w:rsidP="00F341F3">
      <w:pPr>
        <w:pStyle w:val="ListParagraph"/>
        <w:numPr>
          <w:ilvl w:val="0"/>
          <w:numId w:val="8"/>
        </w:numPr>
        <w:shd w:val="clear" w:color="auto" w:fill="FFFFFF"/>
        <w:ind w:left="720" w:hanging="270"/>
        <w:rPr>
          <w:rFonts w:asciiTheme="minorHAnsi" w:eastAsia="Times New Roman" w:hAnsiTheme="minorHAnsi"/>
          <w:color w:val="333333"/>
        </w:rPr>
      </w:pPr>
      <w:r w:rsidRPr="00321BD2">
        <w:rPr>
          <w:rFonts w:asciiTheme="minorHAnsi" w:hAnsiTheme="minorHAnsi"/>
          <w:b/>
          <w:color w:val="333333"/>
        </w:rPr>
        <w:t>Daughters of Tradition</w:t>
      </w:r>
      <w:r w:rsidRPr="00321BD2">
        <w:rPr>
          <w:rFonts w:asciiTheme="minorHAnsi" w:hAnsiTheme="minorHAnsi"/>
          <w:color w:val="333333"/>
        </w:rPr>
        <w:t xml:space="preserve"> is a facilitated educational program that addresses current issues such as alcohol and drug abuse, domestic violence, and the empowerment of young American Indian women, in a way that blends the spiritual, emotional, mental, physical, and cultural parts of living into a seamless whole</w:t>
      </w:r>
      <w:r>
        <w:rPr>
          <w:rFonts w:asciiTheme="minorHAnsi" w:hAnsiTheme="minorHAnsi"/>
          <w:color w:val="333333"/>
        </w:rPr>
        <w:t xml:space="preserve"> (</w:t>
      </w:r>
      <w:hyperlink r:id="rId9" w:history="1">
        <w:r w:rsidRPr="000C3AA2">
          <w:rPr>
            <w:rStyle w:val="Hyperlink"/>
            <w:rFonts w:asciiTheme="minorHAnsi" w:hAnsiTheme="minorHAnsi"/>
          </w:rPr>
          <w:t>http://www.whitebison.org/youth/dotflyer.pdf</w:t>
        </w:r>
      </w:hyperlink>
      <w:r>
        <w:rPr>
          <w:rFonts w:asciiTheme="minorHAnsi" w:hAnsiTheme="minorHAnsi"/>
          <w:color w:val="333333"/>
        </w:rPr>
        <w:t xml:space="preserve">) </w:t>
      </w:r>
    </w:p>
    <w:p w:rsidR="00F341F3" w:rsidRPr="00F341F3" w:rsidRDefault="00F341F3" w:rsidP="00F341F3">
      <w:pPr>
        <w:pStyle w:val="ListParagraph"/>
        <w:numPr>
          <w:ilvl w:val="0"/>
          <w:numId w:val="8"/>
        </w:numPr>
        <w:shd w:val="clear" w:color="auto" w:fill="FFFFFF"/>
        <w:ind w:left="720" w:hanging="270"/>
        <w:rPr>
          <w:rFonts w:asciiTheme="minorHAnsi" w:hAnsiTheme="minorHAnsi"/>
          <w:color w:val="333333"/>
        </w:rPr>
      </w:pPr>
      <w:r w:rsidRPr="00321BD2">
        <w:rPr>
          <w:rFonts w:asciiTheme="minorHAnsi" w:eastAsia="Times New Roman" w:hAnsiTheme="minorHAnsi"/>
          <w:b/>
          <w:color w:val="333333"/>
        </w:rPr>
        <w:t>EAGALA Model</w:t>
      </w:r>
      <w:r w:rsidRPr="00F341F3">
        <w:rPr>
          <w:rFonts w:asciiTheme="minorHAnsi" w:eastAsia="Times New Roman" w:hAnsiTheme="minorHAnsi"/>
          <w:color w:val="333333"/>
        </w:rPr>
        <w:t xml:space="preserve"> Suicide Prevention program video in the Gila River Indian Community: </w:t>
      </w:r>
      <w:proofErr w:type="spellStart"/>
      <w:r w:rsidRPr="00F341F3">
        <w:rPr>
          <w:rFonts w:asciiTheme="minorHAnsi" w:eastAsia="Times New Roman" w:hAnsiTheme="minorHAnsi"/>
          <w:color w:val="333333"/>
        </w:rPr>
        <w:t>Kahv’Yoo</w:t>
      </w:r>
      <w:proofErr w:type="spellEnd"/>
      <w:r w:rsidRPr="00F341F3">
        <w:rPr>
          <w:rFonts w:asciiTheme="minorHAnsi" w:eastAsia="Times New Roman" w:hAnsiTheme="minorHAnsi"/>
          <w:color w:val="333333"/>
        </w:rPr>
        <w:t xml:space="preserve"> Spirit. Horses connecting hope to youth </w:t>
      </w:r>
      <w:hyperlink r:id="rId10" w:history="1">
        <w:r w:rsidRPr="00F341F3">
          <w:rPr>
            <w:rStyle w:val="Hyperlink"/>
            <w:rFonts w:asciiTheme="minorHAnsi" w:hAnsiTheme="minorHAnsi"/>
          </w:rPr>
          <w:t>http://www.youtube.com/watch?v=qZJtjEYsYLY</w:t>
        </w:r>
      </w:hyperlink>
    </w:p>
    <w:p w:rsidR="00F341F3" w:rsidRPr="00F341F3" w:rsidRDefault="00F341F3" w:rsidP="00F341F3">
      <w:pPr>
        <w:pStyle w:val="ListParagraph"/>
        <w:numPr>
          <w:ilvl w:val="2"/>
          <w:numId w:val="3"/>
        </w:numPr>
        <w:autoSpaceDE w:val="0"/>
        <w:autoSpaceDN w:val="0"/>
        <w:adjustRightInd w:val="0"/>
        <w:ind w:left="720" w:hanging="270"/>
        <w:rPr>
          <w:rFonts w:asciiTheme="minorHAnsi" w:eastAsiaTheme="minorHAnsi" w:hAnsiTheme="minorHAnsi" w:cs="Arial"/>
        </w:rPr>
      </w:pPr>
      <w:r w:rsidRPr="00321BD2">
        <w:rPr>
          <w:rFonts w:asciiTheme="minorHAnsi" w:eastAsiaTheme="minorHAnsi" w:hAnsiTheme="minorHAnsi" w:cs="Arial"/>
          <w:b/>
          <w:iCs/>
        </w:rPr>
        <w:t>Sources of Strength</w:t>
      </w:r>
      <w:r w:rsidRPr="00F341F3">
        <w:rPr>
          <w:rFonts w:asciiTheme="minorHAnsi" w:eastAsiaTheme="minorHAnsi" w:hAnsiTheme="minorHAnsi" w:cs="Arial"/>
          <w:i/>
          <w:iCs/>
        </w:rPr>
        <w:t xml:space="preserve"> </w:t>
      </w:r>
      <w:r w:rsidRPr="00F341F3">
        <w:rPr>
          <w:rFonts w:asciiTheme="minorHAnsi" w:eastAsiaTheme="minorHAnsi" w:hAnsiTheme="minorHAnsi" w:cs="Arial"/>
        </w:rPr>
        <w:t xml:space="preserve">is a comprehensive wellness program that uses the combined power of peer and caring adult relationships to improve social norms, enhance coping and social support, and increase help-seeking behaviors in order to reduce conditions that give rise to suicide and other risk-taking behaviors. To learn more please visit </w:t>
      </w:r>
      <w:hyperlink r:id="rId11" w:history="1">
        <w:r w:rsidRPr="00F341F3">
          <w:rPr>
            <w:rStyle w:val="Hyperlink"/>
            <w:rFonts w:asciiTheme="minorHAnsi" w:eastAsiaTheme="minorHAnsi" w:hAnsiTheme="minorHAnsi" w:cs="Arial"/>
          </w:rPr>
          <w:t xml:space="preserve">http://www.sprc.org/sites/sprc.org/files/bpr/ </w:t>
        </w:r>
        <w:proofErr w:type="spellStart"/>
        <w:r w:rsidRPr="00F341F3">
          <w:rPr>
            <w:rStyle w:val="Hyperlink"/>
            <w:rFonts w:asciiTheme="minorHAnsi" w:eastAsiaTheme="minorHAnsi" w:hAnsiTheme="minorHAnsi" w:cs="Arial"/>
          </w:rPr>
          <w:t>SourcesofStrength</w:t>
        </w:r>
        <w:proofErr w:type="spellEnd"/>
        <w:r w:rsidRPr="00F341F3">
          <w:rPr>
            <w:rStyle w:val="Hyperlink"/>
            <w:rFonts w:asciiTheme="minorHAnsi" w:eastAsiaTheme="minorHAnsi" w:hAnsiTheme="minorHAnsi" w:cs="Arial"/>
          </w:rPr>
          <w:t xml:space="preserve"> .</w:t>
        </w:r>
        <w:proofErr w:type="spellStart"/>
        <w:r w:rsidRPr="00F341F3">
          <w:rPr>
            <w:rStyle w:val="Hyperlink"/>
            <w:rFonts w:asciiTheme="minorHAnsi" w:eastAsiaTheme="minorHAnsi" w:hAnsiTheme="minorHAnsi" w:cs="Arial"/>
          </w:rPr>
          <w:t>pdf</w:t>
        </w:r>
        <w:proofErr w:type="spellEnd"/>
      </w:hyperlink>
      <w:r w:rsidRPr="00F341F3">
        <w:rPr>
          <w:rFonts w:asciiTheme="minorHAnsi" w:eastAsiaTheme="minorHAnsi" w:hAnsiTheme="minorHAnsi" w:cs="Arial"/>
        </w:rPr>
        <w:t xml:space="preserve"> </w:t>
      </w:r>
    </w:p>
    <w:p w:rsidR="00F341F3" w:rsidRPr="00F2273B" w:rsidRDefault="00F341F3" w:rsidP="00F341F3">
      <w:pPr>
        <w:pStyle w:val="ListParagraph"/>
        <w:numPr>
          <w:ilvl w:val="0"/>
          <w:numId w:val="8"/>
        </w:numPr>
        <w:shd w:val="clear" w:color="auto" w:fill="FFFFFF"/>
        <w:ind w:left="720" w:hanging="270"/>
        <w:rPr>
          <w:rFonts w:asciiTheme="minorHAnsi" w:hAnsiTheme="minorHAnsi"/>
          <w:color w:val="333333"/>
        </w:rPr>
      </w:pPr>
      <w:r w:rsidRPr="00321BD2">
        <w:rPr>
          <w:rFonts w:asciiTheme="minorHAnsi" w:eastAsiaTheme="minorHAnsi" w:hAnsiTheme="minorHAnsi" w:cs="Arial"/>
          <w:b/>
          <w:iCs/>
        </w:rPr>
        <w:t>Good Behavior Game</w:t>
      </w:r>
      <w:r w:rsidRPr="00F341F3">
        <w:rPr>
          <w:rFonts w:asciiTheme="minorHAnsi" w:hAnsiTheme="minorHAnsi"/>
        </w:rPr>
        <w:t xml:space="preserve"> uses a classroom-wide game format with teams and rewards to socialize children to the role of student and reduce aggressive, disruptive classroom behavior, which is a risk factor for adolescent and adult illicit drug abuse, alcohol abuse, cigarette smoking, antisocial personality disorder (ASPD), and violent and criminal behavior. To learn more please visit </w:t>
      </w:r>
      <w:hyperlink r:id="rId12" w:history="1">
        <w:r w:rsidRPr="00F341F3">
          <w:rPr>
            <w:rStyle w:val="Hyperlink"/>
            <w:rFonts w:asciiTheme="minorHAnsi" w:hAnsiTheme="minorHAnsi"/>
          </w:rPr>
          <w:t>http://www.nrepp.samhsa.gov/ViewIntervention.aspx?id=201</w:t>
        </w:r>
      </w:hyperlink>
    </w:p>
    <w:p w:rsidR="00F2273B" w:rsidRPr="00F2273B" w:rsidRDefault="00F2273B" w:rsidP="00F2273B">
      <w:pPr>
        <w:pStyle w:val="ListParagraph"/>
        <w:numPr>
          <w:ilvl w:val="0"/>
          <w:numId w:val="8"/>
        </w:numPr>
        <w:shd w:val="clear" w:color="auto" w:fill="FFFFFF"/>
        <w:spacing w:before="100" w:beforeAutospacing="1" w:after="100" w:afterAutospacing="1" w:line="255" w:lineRule="atLeast"/>
        <w:ind w:left="720" w:hanging="270"/>
        <w:rPr>
          <w:rFonts w:asciiTheme="minorHAnsi" w:eastAsia="Times New Roman" w:hAnsiTheme="minorHAnsi"/>
          <w:color w:val="333333"/>
        </w:rPr>
      </w:pPr>
      <w:r w:rsidRPr="00F2273B">
        <w:rPr>
          <w:rFonts w:asciiTheme="minorHAnsi" w:eastAsia="Times New Roman" w:hAnsiTheme="minorHAnsi"/>
          <w:b/>
          <w:bCs/>
          <w:color w:val="333333"/>
        </w:rPr>
        <w:t xml:space="preserve">Cultural Camps: </w:t>
      </w:r>
      <w:r w:rsidRPr="00F2273B">
        <w:rPr>
          <w:rFonts w:asciiTheme="minorHAnsi" w:eastAsia="Times New Roman" w:hAnsiTheme="minorHAnsi"/>
          <w:color w:val="333333"/>
        </w:rPr>
        <w:t xml:space="preserve">The Champagne and </w:t>
      </w:r>
      <w:proofErr w:type="spellStart"/>
      <w:r w:rsidRPr="00F2273B">
        <w:rPr>
          <w:rFonts w:asciiTheme="minorHAnsi" w:eastAsia="Times New Roman" w:hAnsiTheme="minorHAnsi"/>
          <w:color w:val="333333"/>
        </w:rPr>
        <w:t>Aishihik</w:t>
      </w:r>
      <w:proofErr w:type="spellEnd"/>
      <w:r w:rsidRPr="00F2273B">
        <w:rPr>
          <w:rFonts w:asciiTheme="minorHAnsi" w:eastAsia="Times New Roman" w:hAnsiTheme="minorHAnsi"/>
          <w:color w:val="333333"/>
        </w:rPr>
        <w:t xml:space="preserve"> People have only recently been allowed to return to a part of their traditional territory that lies within </w:t>
      </w:r>
      <w:proofErr w:type="spellStart"/>
      <w:r w:rsidRPr="00F2273B">
        <w:rPr>
          <w:rFonts w:asciiTheme="minorHAnsi" w:eastAsia="Times New Roman" w:hAnsiTheme="minorHAnsi"/>
          <w:color w:val="333333"/>
        </w:rPr>
        <w:t>Kluane</w:t>
      </w:r>
      <w:proofErr w:type="spellEnd"/>
      <w:r w:rsidRPr="00F2273B">
        <w:rPr>
          <w:rFonts w:asciiTheme="minorHAnsi" w:eastAsia="Times New Roman" w:hAnsiTheme="minorHAnsi"/>
          <w:color w:val="333333"/>
        </w:rPr>
        <w:t xml:space="preserve"> National Park in Yukon Territory, Canada. This brief film illustrates what they did when they returned and how the First Nation is </w:t>
      </w:r>
      <w:r>
        <w:rPr>
          <w:rFonts w:asciiTheme="minorHAnsi" w:eastAsia="Times New Roman" w:hAnsiTheme="minorHAnsi"/>
          <w:color w:val="333333"/>
        </w:rPr>
        <w:t xml:space="preserve">teaching youth  </w:t>
      </w:r>
      <w:hyperlink r:id="rId13" w:history="1">
        <w:r w:rsidRPr="00E23976">
          <w:rPr>
            <w:rStyle w:val="Hyperlink"/>
            <w:rFonts w:asciiTheme="minorHAnsi" w:eastAsia="Times New Roman" w:hAnsiTheme="minorHAnsi"/>
          </w:rPr>
          <w:t>http://www.youtube.com/watch?v=0AiynBITr7Y</w:t>
        </w:r>
      </w:hyperlink>
      <w:r>
        <w:rPr>
          <w:rFonts w:asciiTheme="minorHAnsi" w:eastAsia="Times New Roman" w:hAnsiTheme="minorHAnsi"/>
          <w:color w:val="333333"/>
        </w:rPr>
        <w:t xml:space="preserve"> </w:t>
      </w:r>
    </w:p>
    <w:p w:rsidR="00C91C52" w:rsidRDefault="00C91C52" w:rsidP="00C91C52">
      <w:pPr>
        <w:pStyle w:val="ListParagraph"/>
        <w:numPr>
          <w:ilvl w:val="0"/>
          <w:numId w:val="8"/>
        </w:numPr>
        <w:shd w:val="clear" w:color="auto" w:fill="FFFFFF"/>
        <w:spacing w:before="100" w:beforeAutospacing="1" w:after="100" w:afterAutospacing="1" w:line="255" w:lineRule="atLeast"/>
        <w:ind w:left="720" w:hanging="270"/>
        <w:rPr>
          <w:rFonts w:ascii="Times New Roman" w:eastAsia="Times New Roman" w:hAnsi="Times New Roman"/>
          <w:color w:val="333333"/>
          <w:sz w:val="24"/>
          <w:szCs w:val="24"/>
        </w:rPr>
      </w:pPr>
      <w:r w:rsidRPr="004D153C">
        <w:rPr>
          <w:rFonts w:asciiTheme="minorHAnsi" w:eastAsia="Times New Roman" w:hAnsiTheme="minorHAnsi"/>
          <w:b/>
          <w:color w:val="333333"/>
        </w:rPr>
        <w:t>He-He Butte Prevention Camp</w:t>
      </w:r>
      <w:r w:rsidRPr="004D153C">
        <w:rPr>
          <w:rFonts w:asciiTheme="minorHAnsi" w:eastAsia="Times New Roman" w:hAnsiTheme="minorHAnsi"/>
          <w:color w:val="333333"/>
        </w:rPr>
        <w:t xml:space="preserve"> in Warm Springs, Orego</w:t>
      </w:r>
      <w:r>
        <w:rPr>
          <w:rFonts w:ascii="Times New Roman" w:eastAsia="Times New Roman" w:hAnsi="Times New Roman"/>
          <w:color w:val="333333"/>
          <w:sz w:val="24"/>
          <w:szCs w:val="24"/>
        </w:rPr>
        <w:t xml:space="preserve">n </w:t>
      </w:r>
      <w:hyperlink r:id="rId14" w:history="1">
        <w:r w:rsidRPr="00CD6A0F">
          <w:rPr>
            <w:rStyle w:val="Hyperlink"/>
            <w:rFonts w:ascii="Times New Roman" w:eastAsia="Times New Roman" w:hAnsi="Times New Roman"/>
            <w:sz w:val="24"/>
            <w:szCs w:val="24"/>
          </w:rPr>
          <w:t>http://www.youtube.com/watch?v=zZNqAh7oRQk&amp;feature=plcp</w:t>
        </w:r>
      </w:hyperlink>
    </w:p>
    <w:p w:rsidR="00F341F3" w:rsidRPr="007B7AE3" w:rsidRDefault="00F341F3" w:rsidP="00F341F3">
      <w:pPr>
        <w:pStyle w:val="ListParagraph"/>
        <w:numPr>
          <w:ilvl w:val="0"/>
          <w:numId w:val="0"/>
        </w:numPr>
        <w:shd w:val="clear" w:color="auto" w:fill="FFFFFF"/>
        <w:spacing w:line="309" w:lineRule="atLeast"/>
        <w:ind w:left="180"/>
        <w:rPr>
          <w:rFonts w:asciiTheme="minorHAnsi" w:eastAsia="Times New Roman" w:hAnsiTheme="minorHAnsi"/>
          <w:color w:val="333333"/>
        </w:rPr>
      </w:pPr>
      <w:proofErr w:type="spellStart"/>
      <w:r w:rsidRPr="007B7AE3">
        <w:rPr>
          <w:rFonts w:asciiTheme="minorHAnsi" w:eastAsia="Times New Roman" w:hAnsiTheme="minorHAnsi"/>
          <w:color w:val="333333"/>
        </w:rPr>
        <w:t>Weblinks</w:t>
      </w:r>
      <w:proofErr w:type="spellEnd"/>
      <w:r w:rsidRPr="007B7AE3">
        <w:rPr>
          <w:rFonts w:asciiTheme="minorHAnsi" w:eastAsia="Times New Roman" w:hAnsiTheme="minorHAnsi"/>
          <w:color w:val="333333"/>
        </w:rPr>
        <w:t>:</w:t>
      </w:r>
    </w:p>
    <w:p w:rsidR="006F1E64" w:rsidRPr="00904091" w:rsidRDefault="007B2D06" w:rsidP="00F341F3">
      <w:pPr>
        <w:numPr>
          <w:ilvl w:val="0"/>
          <w:numId w:val="8"/>
        </w:numPr>
        <w:shd w:val="clear" w:color="auto" w:fill="FFFFFF"/>
        <w:spacing w:line="309" w:lineRule="atLeast"/>
        <w:ind w:left="720" w:hanging="270"/>
        <w:rPr>
          <w:rFonts w:asciiTheme="minorHAnsi" w:hAnsiTheme="minorHAnsi"/>
          <w:color w:val="333333"/>
        </w:rPr>
      </w:pPr>
      <w:r w:rsidRPr="007B7AE3">
        <w:rPr>
          <w:rFonts w:asciiTheme="minorHAnsi" w:hAnsiTheme="minorHAnsi"/>
          <w:color w:val="333333"/>
        </w:rPr>
        <w:lastRenderedPageBreak/>
        <w:t>Indigenous</w:t>
      </w:r>
      <w:r w:rsidRPr="00904091">
        <w:rPr>
          <w:rFonts w:asciiTheme="minorHAnsi" w:hAnsiTheme="minorHAnsi"/>
          <w:color w:val="333333"/>
        </w:rPr>
        <w:t xml:space="preserve"> Language Revitalization: </w:t>
      </w:r>
      <w:proofErr w:type="spellStart"/>
      <w:r w:rsidRPr="00904091">
        <w:rPr>
          <w:rFonts w:asciiTheme="minorHAnsi" w:hAnsiTheme="minorHAnsi"/>
          <w:color w:val="333333"/>
        </w:rPr>
        <w:t>Facebook</w:t>
      </w:r>
      <w:proofErr w:type="spellEnd"/>
      <w:r w:rsidRPr="00904091">
        <w:rPr>
          <w:rFonts w:asciiTheme="minorHAnsi" w:hAnsiTheme="minorHAnsi"/>
          <w:color w:val="333333"/>
        </w:rPr>
        <w:t xml:space="preserve"> link advocate</w:t>
      </w:r>
      <w:r w:rsidR="007B7AE3">
        <w:rPr>
          <w:rFonts w:asciiTheme="minorHAnsi" w:hAnsiTheme="minorHAnsi"/>
          <w:color w:val="333333"/>
        </w:rPr>
        <w:t>s</w:t>
      </w:r>
      <w:r w:rsidRPr="00904091">
        <w:rPr>
          <w:rFonts w:asciiTheme="minorHAnsi" w:hAnsiTheme="minorHAnsi"/>
          <w:color w:val="333333"/>
        </w:rPr>
        <w:t xml:space="preserve"> for Indigenous languages and sharing of </w:t>
      </w:r>
      <w:r w:rsidR="00496288" w:rsidRPr="00904091">
        <w:rPr>
          <w:rFonts w:asciiTheme="minorHAnsi" w:hAnsiTheme="minorHAnsi"/>
          <w:color w:val="333333"/>
        </w:rPr>
        <w:t xml:space="preserve">valuable resources and </w:t>
      </w:r>
      <w:r w:rsidRPr="00904091">
        <w:rPr>
          <w:rFonts w:asciiTheme="minorHAnsi" w:hAnsiTheme="minorHAnsi"/>
          <w:color w:val="333333"/>
        </w:rPr>
        <w:t xml:space="preserve">additional </w:t>
      </w:r>
      <w:r w:rsidR="00496288" w:rsidRPr="00904091">
        <w:rPr>
          <w:rFonts w:asciiTheme="minorHAnsi" w:hAnsiTheme="minorHAnsi"/>
          <w:color w:val="333333"/>
        </w:rPr>
        <w:t xml:space="preserve">links </w:t>
      </w:r>
      <w:hyperlink r:id="rId15" w:anchor="!/IndigenousLanguageRevitalization" w:history="1">
        <w:r w:rsidR="006F1E64" w:rsidRPr="00904091">
          <w:rPr>
            <w:rStyle w:val="Hyperlink"/>
            <w:rFonts w:asciiTheme="minorHAnsi" w:hAnsiTheme="minorHAnsi"/>
          </w:rPr>
          <w:t>https://www.facebook.com/#!/IndigenousLanguageRevitalization</w:t>
        </w:r>
      </w:hyperlink>
    </w:p>
    <w:p w:rsidR="00DE0AFA" w:rsidRPr="00904091" w:rsidRDefault="008B07B4" w:rsidP="00F341F3">
      <w:pPr>
        <w:numPr>
          <w:ilvl w:val="0"/>
          <w:numId w:val="8"/>
        </w:numPr>
        <w:shd w:val="clear" w:color="auto" w:fill="FFFFFF"/>
        <w:spacing w:line="309" w:lineRule="atLeast"/>
        <w:ind w:left="720" w:hanging="270"/>
        <w:rPr>
          <w:rFonts w:asciiTheme="minorHAnsi" w:hAnsiTheme="minorHAnsi"/>
          <w:color w:val="333333"/>
        </w:rPr>
      </w:pPr>
      <w:hyperlink r:id="rId16" w:history="1">
        <w:r w:rsidR="00DE0AFA" w:rsidRPr="00904091">
          <w:rPr>
            <w:rStyle w:val="Hyperlink"/>
            <w:rFonts w:asciiTheme="minorHAnsi" w:hAnsiTheme="minorHAnsi"/>
          </w:rPr>
          <w:t>The Art of Community Mobilizing</w:t>
        </w:r>
      </w:hyperlink>
      <w:r w:rsidR="00DE0AFA" w:rsidRPr="00904091">
        <w:rPr>
          <w:rFonts w:asciiTheme="minorHAnsi" w:hAnsiTheme="minorHAnsi"/>
          <w:color w:val="333333"/>
        </w:rPr>
        <w:t xml:space="preserve"> (</w:t>
      </w:r>
      <w:r w:rsidR="00DE0AFA" w:rsidRPr="00904091">
        <w:rPr>
          <w:rStyle w:val="date-display-single1"/>
          <w:rFonts w:asciiTheme="minorHAnsi" w:hAnsiTheme="minorHAnsi"/>
          <w:color w:val="333333"/>
        </w:rPr>
        <w:t xml:space="preserve">July 22, 2010) </w:t>
      </w:r>
      <w:r w:rsidR="00DE0AFA" w:rsidRPr="00904091">
        <w:rPr>
          <w:rFonts w:asciiTheme="minorHAnsi" w:hAnsiTheme="minorHAnsi"/>
          <w:color w:val="333333"/>
        </w:rPr>
        <w:t>Organizing a community behind a common cause does not happen easily. It takes work to mobilize and engage people and there are no one-size-fits all techniques. It’s more than getting people to show up at a meeting, you need to inspire them to take the next step. During this hour-long CADCA-TV program, learn what has worked for some coalitions and what leaders of CADCA’</w:t>
      </w:r>
      <w:r w:rsidR="007F2656" w:rsidRPr="00904091">
        <w:rPr>
          <w:rFonts w:asciiTheme="minorHAnsi" w:hAnsiTheme="minorHAnsi"/>
          <w:color w:val="333333"/>
        </w:rPr>
        <w:t>s Coalition Institute recommend</w:t>
      </w:r>
      <w:r w:rsidR="00DE0AFA" w:rsidRPr="00904091">
        <w:rPr>
          <w:rFonts w:asciiTheme="minorHAnsi" w:hAnsiTheme="minorHAnsi"/>
          <w:color w:val="333333"/>
        </w:rPr>
        <w:t xml:space="preserve"> (</w:t>
      </w:r>
      <w:hyperlink r:id="rId17" w:history="1">
        <w:r w:rsidR="00DE0AFA" w:rsidRPr="00904091">
          <w:rPr>
            <w:rStyle w:val="Hyperlink"/>
            <w:rFonts w:asciiTheme="minorHAnsi" w:hAnsiTheme="minorHAnsi"/>
          </w:rPr>
          <w:t>http://www.cadca.org/cadca_tv/art-community-organizing</w:t>
        </w:r>
      </w:hyperlink>
      <w:r w:rsidR="00DE0AFA" w:rsidRPr="00904091">
        <w:rPr>
          <w:rFonts w:asciiTheme="minorHAnsi" w:hAnsiTheme="minorHAnsi"/>
          <w:color w:val="333333"/>
        </w:rPr>
        <w:t>)</w:t>
      </w:r>
      <w:r w:rsidR="007F2656" w:rsidRPr="00904091">
        <w:rPr>
          <w:rFonts w:asciiTheme="minorHAnsi" w:hAnsiTheme="minorHAnsi"/>
          <w:color w:val="333333"/>
        </w:rPr>
        <w:t>.</w:t>
      </w:r>
      <w:r w:rsidR="00DE0AFA" w:rsidRPr="00904091">
        <w:rPr>
          <w:rFonts w:asciiTheme="minorHAnsi" w:hAnsiTheme="minorHAnsi"/>
          <w:color w:val="333333"/>
        </w:rPr>
        <w:t xml:space="preserve"> </w:t>
      </w:r>
    </w:p>
    <w:p w:rsidR="00904091" w:rsidRPr="00904091" w:rsidRDefault="00904091" w:rsidP="00F341F3">
      <w:pPr>
        <w:numPr>
          <w:ilvl w:val="0"/>
          <w:numId w:val="8"/>
        </w:numPr>
        <w:shd w:val="clear" w:color="auto" w:fill="FFFFFF"/>
        <w:spacing w:line="309" w:lineRule="atLeast"/>
        <w:ind w:left="720" w:hanging="270"/>
        <w:rPr>
          <w:rFonts w:asciiTheme="minorHAnsi" w:hAnsiTheme="minorHAnsi"/>
          <w:color w:val="333333"/>
        </w:rPr>
      </w:pPr>
      <w:r w:rsidRPr="00904091">
        <w:rPr>
          <w:rFonts w:asciiTheme="minorHAnsi" w:hAnsiTheme="minorHAnsi" w:cs="Arial"/>
        </w:rPr>
        <w:t xml:space="preserve">The </w:t>
      </w:r>
      <w:hyperlink r:id="rId18" w:history="1">
        <w:r w:rsidRPr="00904091">
          <w:rPr>
            <w:rStyle w:val="Hyperlink"/>
            <w:rFonts w:asciiTheme="minorHAnsi" w:hAnsiTheme="minorHAnsi" w:cs="Arial"/>
          </w:rPr>
          <w:t>Community Readiness Model</w:t>
        </w:r>
      </w:hyperlink>
      <w:r w:rsidRPr="00904091">
        <w:rPr>
          <w:rFonts w:asciiTheme="minorHAnsi" w:hAnsiTheme="minorHAnsi" w:cs="Arial"/>
        </w:rPr>
        <w:t xml:space="preserve"> was developed at the Tri-Ethnic Center to assess how ready a community is to address an issue (</w:t>
      </w:r>
      <w:hyperlink r:id="rId19" w:history="1">
        <w:r w:rsidRPr="00904091">
          <w:rPr>
            <w:rStyle w:val="Hyperlink"/>
            <w:rFonts w:asciiTheme="minorHAnsi" w:hAnsiTheme="minorHAnsi" w:cs="Arial"/>
          </w:rPr>
          <w:t>http://triethniccenter.colostate.edu/communityReadiness_home.htm</w:t>
        </w:r>
      </w:hyperlink>
      <w:r w:rsidRPr="00904091">
        <w:rPr>
          <w:rFonts w:asciiTheme="minorHAnsi" w:hAnsiTheme="minorHAnsi" w:cs="Arial"/>
        </w:rPr>
        <w:t xml:space="preserve">) </w:t>
      </w:r>
    </w:p>
    <w:p w:rsidR="002247D7" w:rsidRDefault="002247D7" w:rsidP="002247D7">
      <w:pPr>
        <w:pStyle w:val="ListParagraph"/>
        <w:numPr>
          <w:ilvl w:val="0"/>
          <w:numId w:val="0"/>
        </w:numPr>
        <w:ind w:left="1080"/>
        <w:contextualSpacing/>
        <w:rPr>
          <w:rFonts w:asciiTheme="minorHAnsi" w:hAnsiTheme="minorHAnsi"/>
          <w:color w:val="333333"/>
        </w:rPr>
      </w:pPr>
    </w:p>
    <w:p w:rsidR="002247D7" w:rsidRDefault="002247D7" w:rsidP="002247D7">
      <w:pPr>
        <w:pStyle w:val="ListParagraph"/>
        <w:numPr>
          <w:ilvl w:val="0"/>
          <w:numId w:val="0"/>
        </w:numPr>
        <w:ind w:left="1080"/>
        <w:contextualSpacing/>
        <w:rPr>
          <w:rFonts w:asciiTheme="minorHAnsi" w:hAnsiTheme="minorHAnsi"/>
          <w:color w:val="333333"/>
        </w:rPr>
      </w:pPr>
    </w:p>
    <w:p w:rsidR="00E76CB4" w:rsidRPr="00E76CB4" w:rsidRDefault="00E76CB4" w:rsidP="002247D7">
      <w:pPr>
        <w:rPr>
          <w:b/>
        </w:rPr>
      </w:pPr>
      <w:r w:rsidRPr="00E76CB4">
        <w:rPr>
          <w:b/>
        </w:rPr>
        <w:t>SPRC Prevention Support Team for Technical Assistance:</w:t>
      </w:r>
    </w:p>
    <w:p w:rsidR="0086001C" w:rsidRDefault="002247D7" w:rsidP="002247D7">
      <w:r>
        <w:t>When working with specific populations, there are critical factors in the provision of culturally responsive services, including an understanding of the beliefs, values, traditions, and practices of the culture. Multicultural competence is an ongoing process, and developing cultural responsiveness takes much more than attending a standalone training it takes an overall comprehensive approach. If you are having difficulty with incorporating cultural teaching/practices into your overall SMART Goals please contact the SPRC Prevention Support Team for Technical A</w:t>
      </w:r>
      <w:r w:rsidR="00091C3E">
        <w:t>ssistance –</w:t>
      </w:r>
      <w:hyperlink r:id="rId20" w:history="1">
        <w:r w:rsidR="00132E04" w:rsidRPr="0015132F">
          <w:rPr>
            <w:rStyle w:val="Hyperlink"/>
          </w:rPr>
          <w:t>http://www.sprc.org/content/contact-us</w:t>
        </w:r>
      </w:hyperlink>
      <w:r w:rsidR="00132E04">
        <w:t xml:space="preserve"> </w:t>
      </w:r>
      <w:r w:rsidR="00FF13ED">
        <w:t xml:space="preserve"> </w:t>
      </w:r>
      <w:r w:rsidR="00091C3E">
        <w:t xml:space="preserve"> </w:t>
      </w:r>
    </w:p>
    <w:p w:rsidR="00091C3E" w:rsidRDefault="00091C3E" w:rsidP="003C4DBD">
      <w:pPr>
        <w:pStyle w:val="ListParagraph"/>
        <w:numPr>
          <w:ilvl w:val="0"/>
          <w:numId w:val="0"/>
        </w:numPr>
        <w:ind w:left="720" w:hanging="90"/>
        <w:contextualSpacing/>
      </w:pPr>
      <w:r>
        <w:t xml:space="preserve"> </w:t>
      </w:r>
    </w:p>
    <w:p w:rsidR="00091C3E" w:rsidRPr="00C978E6" w:rsidRDefault="00091C3E" w:rsidP="00091C3E">
      <w:pPr>
        <w:pStyle w:val="ListParagraph"/>
        <w:numPr>
          <w:ilvl w:val="0"/>
          <w:numId w:val="0"/>
        </w:numPr>
      </w:pPr>
    </w:p>
    <w:sectPr w:rsidR="00091C3E" w:rsidRPr="00C978E6" w:rsidSect="000D4C2B">
      <w:head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738" w:rsidRDefault="00361738" w:rsidP="00911CB9">
      <w:r>
        <w:separator/>
      </w:r>
    </w:p>
  </w:endnote>
  <w:endnote w:type="continuationSeparator" w:id="0">
    <w:p w:rsidR="00361738" w:rsidRDefault="00361738" w:rsidP="00911C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738" w:rsidRDefault="00361738" w:rsidP="00911CB9">
      <w:r>
        <w:separator/>
      </w:r>
    </w:p>
  </w:footnote>
  <w:footnote w:type="continuationSeparator" w:id="0">
    <w:p w:rsidR="00361738" w:rsidRDefault="00361738" w:rsidP="00911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B9" w:rsidRDefault="00911CB9" w:rsidP="00911CB9">
    <w:pPr>
      <w:pStyle w:val="Header"/>
      <w:jc w:val="center"/>
      <w:rPr>
        <w:b/>
        <w:sz w:val="28"/>
        <w:szCs w:val="28"/>
      </w:rPr>
    </w:pPr>
    <w:r w:rsidRPr="008549FD">
      <w:rPr>
        <w:b/>
        <w:sz w:val="28"/>
        <w:szCs w:val="28"/>
      </w:rPr>
      <w:t xml:space="preserve">Tribal </w:t>
    </w:r>
    <w:r w:rsidR="00B747B2">
      <w:rPr>
        <w:b/>
        <w:sz w:val="28"/>
        <w:szCs w:val="28"/>
      </w:rPr>
      <w:t xml:space="preserve">Learning </w:t>
    </w:r>
    <w:r w:rsidRPr="008549FD">
      <w:rPr>
        <w:b/>
        <w:sz w:val="28"/>
        <w:szCs w:val="28"/>
      </w:rPr>
      <w:t xml:space="preserve">Collaborative </w:t>
    </w:r>
  </w:p>
  <w:p w:rsidR="00B747B2" w:rsidRDefault="00B747B2" w:rsidP="00911CB9">
    <w:pPr>
      <w:pStyle w:val="Header"/>
      <w:jc w:val="center"/>
      <w:rPr>
        <w:b/>
        <w:sz w:val="28"/>
        <w:szCs w:val="28"/>
      </w:rPr>
    </w:pPr>
  </w:p>
  <w:p w:rsidR="00974951" w:rsidRPr="00974951" w:rsidRDefault="00B747B2" w:rsidP="003D68CB">
    <w:pPr>
      <w:jc w:val="center"/>
      <w:rPr>
        <w:b/>
        <w:bCs/>
        <w:i/>
        <w:iCs/>
        <w:sz w:val="28"/>
        <w:szCs w:val="28"/>
      </w:rPr>
    </w:pPr>
    <w:r w:rsidRPr="00974951">
      <w:rPr>
        <w:rFonts w:cs="Arial"/>
        <w:b/>
        <w:color w:val="000000"/>
        <w:sz w:val="28"/>
        <w:szCs w:val="28"/>
      </w:rPr>
      <w:t>‘</w:t>
    </w:r>
    <w:r w:rsidR="003D68CB">
      <w:rPr>
        <w:b/>
        <w:bCs/>
        <w:sz w:val="28"/>
        <w:szCs w:val="28"/>
      </w:rPr>
      <w:t>Reviving Traditions to Bring About Balance – Cultural Based Programming</w:t>
    </w:r>
    <w:r w:rsidR="00974951" w:rsidRPr="00974951">
      <w:rPr>
        <w:b/>
        <w:bCs/>
        <w:i/>
        <w:iCs/>
        <w:sz w:val="28"/>
        <w:szCs w:val="28"/>
      </w:rPr>
      <w:t>”</w:t>
    </w:r>
  </w:p>
  <w:p w:rsidR="00B747B2" w:rsidRPr="00E04075" w:rsidRDefault="00B747B2" w:rsidP="00B747B2">
    <w:pPr>
      <w:jc w:val="center"/>
      <w:rPr>
        <w:rFonts w:cs="Arial"/>
        <w:b/>
        <w:sz w:val="24"/>
        <w:szCs w:val="24"/>
      </w:rPr>
    </w:pPr>
  </w:p>
  <w:p w:rsidR="00911CB9" w:rsidRDefault="00B747B2" w:rsidP="00B747B2">
    <w:pPr>
      <w:jc w:val="center"/>
    </w:pPr>
    <w:r w:rsidRPr="00F01BDA">
      <w:rPr>
        <w:b/>
        <w:sz w:val="24"/>
        <w:szCs w:val="24"/>
      </w:rPr>
      <w:t xml:space="preserve"> </w:t>
    </w:r>
    <w:r w:rsidRPr="00F01BDA">
      <w:rPr>
        <w:b/>
      </w:rPr>
      <w:t xml:space="preserve">Notes and Resources, </w:t>
    </w:r>
    <w:r w:rsidR="003D68CB">
      <w:rPr>
        <w:b/>
      </w:rPr>
      <w:t>February 25</w:t>
    </w:r>
    <w:r w:rsidRPr="00F01BDA">
      <w:rPr>
        <w:b/>
      </w:rPr>
      <w:t>, 201</w:t>
    </w:r>
    <w:r w:rsidR="003D68CB">
      <w:rPr>
        <w:b/>
      </w:rPr>
      <w:t>3</w:t>
    </w:r>
  </w:p>
  <w:p w:rsidR="00911CB9" w:rsidRDefault="00911C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1DB672B"/>
    <w:multiLevelType w:val="hybridMultilevel"/>
    <w:tmpl w:val="0B8C683E"/>
    <w:lvl w:ilvl="0" w:tplc="04090001">
      <w:start w:val="1"/>
      <w:numFmt w:val="bullet"/>
      <w:lvlText w:val=""/>
      <w:lvlJc w:val="left"/>
      <w:pPr>
        <w:ind w:left="720" w:hanging="360"/>
      </w:pPr>
      <w:rPr>
        <w:rFonts w:ascii="Symbol" w:hAnsi="Symbol" w:hint="default"/>
      </w:rPr>
    </w:lvl>
    <w:lvl w:ilvl="1" w:tplc="72C4302A">
      <w:start w:val="1"/>
      <w:numFmt w:val="bullet"/>
      <w:pStyle w:val="ListParagraph"/>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7C16BECC">
      <w:numFmt w:val="bullet"/>
      <w:lvlText w:val="-"/>
      <w:lvlJc w:val="left"/>
      <w:pPr>
        <w:ind w:left="2880" w:hanging="360"/>
      </w:pPr>
      <w:rPr>
        <w:rFonts w:ascii="Calibri" w:eastAsia="Calibri" w:hAnsi="Calibri"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A111B"/>
    <w:multiLevelType w:val="hybridMultilevel"/>
    <w:tmpl w:val="C46843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55769"/>
    <w:multiLevelType w:val="hybridMultilevel"/>
    <w:tmpl w:val="52BC7438"/>
    <w:lvl w:ilvl="0" w:tplc="04090007">
      <w:start w:val="1"/>
      <w:numFmt w:val="bullet"/>
      <w:lvlText w:val=""/>
      <w:lvlPicBulletId w:val="0"/>
      <w:lvlJc w:val="left"/>
      <w:pPr>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FB24A99"/>
    <w:multiLevelType w:val="hybridMultilevel"/>
    <w:tmpl w:val="40A2FCC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5371883"/>
    <w:multiLevelType w:val="hybridMultilevel"/>
    <w:tmpl w:val="4BD460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AD122D"/>
    <w:multiLevelType w:val="hybridMultilevel"/>
    <w:tmpl w:val="E6305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87A27"/>
    <w:multiLevelType w:val="hybridMultilevel"/>
    <w:tmpl w:val="154C7534"/>
    <w:lvl w:ilvl="0" w:tplc="A16E8A0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B74350"/>
    <w:multiLevelType w:val="multilevel"/>
    <w:tmpl w:val="34CA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3B12CE"/>
    <w:multiLevelType w:val="hybridMultilevel"/>
    <w:tmpl w:val="5EA2D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403142"/>
    <w:multiLevelType w:val="hybridMultilevel"/>
    <w:tmpl w:val="E096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6A3C30"/>
    <w:multiLevelType w:val="hybridMultilevel"/>
    <w:tmpl w:val="F6EA0DE2"/>
    <w:lvl w:ilvl="0" w:tplc="04090001">
      <w:start w:val="1"/>
      <w:numFmt w:val="bullet"/>
      <w:lvlText w:val=""/>
      <w:lvlJc w:val="left"/>
      <w:pPr>
        <w:ind w:left="360" w:hanging="360"/>
      </w:pPr>
      <w:rPr>
        <w:rFonts w:ascii="Symbol" w:hAnsi="Symbol" w:hint="default"/>
      </w:rPr>
    </w:lvl>
    <w:lvl w:ilvl="1" w:tplc="C2B4F5B6">
      <w:numFmt w:val="bullet"/>
      <w:lvlText w:val="-"/>
      <w:lvlJc w:val="left"/>
      <w:pPr>
        <w:ind w:left="1080" w:hanging="360"/>
      </w:pPr>
      <w:rPr>
        <w:rFonts w:ascii="Calibri" w:eastAsia="Calibri" w:hAnsi="Calibri"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1337430"/>
    <w:multiLevelType w:val="hybridMultilevel"/>
    <w:tmpl w:val="E68070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840F29"/>
    <w:multiLevelType w:val="hybridMultilevel"/>
    <w:tmpl w:val="7498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96075F"/>
    <w:multiLevelType w:val="hybridMultilevel"/>
    <w:tmpl w:val="DC5C6D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017A97"/>
    <w:multiLevelType w:val="hybridMultilevel"/>
    <w:tmpl w:val="7FE2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0420B2"/>
    <w:multiLevelType w:val="hybridMultilevel"/>
    <w:tmpl w:val="F2A41E06"/>
    <w:lvl w:ilvl="0" w:tplc="E66EB1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ED01C08"/>
    <w:multiLevelType w:val="hybridMultilevel"/>
    <w:tmpl w:val="CA280510"/>
    <w:lvl w:ilvl="0" w:tplc="A43C186A">
      <w:start w:val="1"/>
      <w:numFmt w:val="decimal"/>
      <w:lvlText w:val="%1."/>
      <w:lvlJc w:val="left"/>
      <w:pPr>
        <w:ind w:left="1800" w:hanging="360"/>
      </w:pPr>
      <w:rPr>
        <w:rFonts w:asciiTheme="minorHAnsi" w:hAnsiTheme="minorHAnsi" w:cs="Arial"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4FC75B1"/>
    <w:multiLevelType w:val="hybridMultilevel"/>
    <w:tmpl w:val="C074D58C"/>
    <w:lvl w:ilvl="0" w:tplc="321472B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15302C"/>
    <w:multiLevelType w:val="hybridMultilevel"/>
    <w:tmpl w:val="1F4CEC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1E82BC9"/>
    <w:multiLevelType w:val="hybridMultilevel"/>
    <w:tmpl w:val="47645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113C8B"/>
    <w:multiLevelType w:val="hybridMultilevel"/>
    <w:tmpl w:val="9AA66E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3432728"/>
    <w:multiLevelType w:val="hybridMultilevel"/>
    <w:tmpl w:val="6BB67DC8"/>
    <w:lvl w:ilvl="0" w:tplc="011AC44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F903F9"/>
    <w:multiLevelType w:val="hybridMultilevel"/>
    <w:tmpl w:val="37E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0"/>
  </w:num>
  <w:num w:numId="4">
    <w:abstractNumId w:val="12"/>
  </w:num>
  <w:num w:numId="5">
    <w:abstractNumId w:val="14"/>
  </w:num>
  <w:num w:numId="6">
    <w:abstractNumId w:val="9"/>
  </w:num>
  <w:num w:numId="7">
    <w:abstractNumId w:val="8"/>
  </w:num>
  <w:num w:numId="8">
    <w:abstractNumId w:val="20"/>
  </w:num>
  <w:num w:numId="9">
    <w:abstractNumId w:val="13"/>
  </w:num>
  <w:num w:numId="10">
    <w:abstractNumId w:val="19"/>
  </w:num>
  <w:num w:numId="11">
    <w:abstractNumId w:val="16"/>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
  </w:num>
  <w:num w:numId="20">
    <w:abstractNumId w:val="18"/>
  </w:num>
  <w:num w:numId="21">
    <w:abstractNumId w:val="6"/>
  </w:num>
  <w:num w:numId="22">
    <w:abstractNumId w:val="4"/>
  </w:num>
  <w:num w:numId="23">
    <w:abstractNumId w:val="7"/>
  </w:num>
  <w:num w:numId="24">
    <w:abstractNumId w:val="11"/>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D15FE"/>
    <w:rsid w:val="00022AC9"/>
    <w:rsid w:val="00041B13"/>
    <w:rsid w:val="00091C3E"/>
    <w:rsid w:val="000A44B4"/>
    <w:rsid w:val="000D4C2B"/>
    <w:rsid w:val="000F0FB2"/>
    <w:rsid w:val="00102D89"/>
    <w:rsid w:val="00116D8F"/>
    <w:rsid w:val="00130120"/>
    <w:rsid w:val="00132E04"/>
    <w:rsid w:val="00154EFA"/>
    <w:rsid w:val="001845C0"/>
    <w:rsid w:val="001A6135"/>
    <w:rsid w:val="001C6DD4"/>
    <w:rsid w:val="001F60D8"/>
    <w:rsid w:val="00201EA6"/>
    <w:rsid w:val="002247D7"/>
    <w:rsid w:val="0024147F"/>
    <w:rsid w:val="00254919"/>
    <w:rsid w:val="002647CE"/>
    <w:rsid w:val="0026575D"/>
    <w:rsid w:val="0026663E"/>
    <w:rsid w:val="002D29B4"/>
    <w:rsid w:val="002D2EC2"/>
    <w:rsid w:val="003019AD"/>
    <w:rsid w:val="003021F3"/>
    <w:rsid w:val="00317BCD"/>
    <w:rsid w:val="00321BD2"/>
    <w:rsid w:val="00333DAF"/>
    <w:rsid w:val="00334F60"/>
    <w:rsid w:val="00361738"/>
    <w:rsid w:val="0039507E"/>
    <w:rsid w:val="003A0FE3"/>
    <w:rsid w:val="003B0A2B"/>
    <w:rsid w:val="003B3EB3"/>
    <w:rsid w:val="003C4DBD"/>
    <w:rsid w:val="003D68CB"/>
    <w:rsid w:val="003E1A89"/>
    <w:rsid w:val="00403A6E"/>
    <w:rsid w:val="00427664"/>
    <w:rsid w:val="0044382F"/>
    <w:rsid w:val="00461E4B"/>
    <w:rsid w:val="00484567"/>
    <w:rsid w:val="00496288"/>
    <w:rsid w:val="004D153C"/>
    <w:rsid w:val="004F10EC"/>
    <w:rsid w:val="00502962"/>
    <w:rsid w:val="00504D10"/>
    <w:rsid w:val="00534501"/>
    <w:rsid w:val="00592E83"/>
    <w:rsid w:val="005954DB"/>
    <w:rsid w:val="005A4146"/>
    <w:rsid w:val="005F127A"/>
    <w:rsid w:val="00631A47"/>
    <w:rsid w:val="00645E66"/>
    <w:rsid w:val="00653DAC"/>
    <w:rsid w:val="00697660"/>
    <w:rsid w:val="006E2809"/>
    <w:rsid w:val="006F1E64"/>
    <w:rsid w:val="00723068"/>
    <w:rsid w:val="00740013"/>
    <w:rsid w:val="007832F9"/>
    <w:rsid w:val="007B2D06"/>
    <w:rsid w:val="007B7AE3"/>
    <w:rsid w:val="007C2D81"/>
    <w:rsid w:val="007D038B"/>
    <w:rsid w:val="007D15FE"/>
    <w:rsid w:val="007F2656"/>
    <w:rsid w:val="008023DB"/>
    <w:rsid w:val="00803188"/>
    <w:rsid w:val="00803B10"/>
    <w:rsid w:val="0080791E"/>
    <w:rsid w:val="0081593D"/>
    <w:rsid w:val="008458ED"/>
    <w:rsid w:val="0086001C"/>
    <w:rsid w:val="00862ABE"/>
    <w:rsid w:val="008B07B4"/>
    <w:rsid w:val="008E413F"/>
    <w:rsid w:val="008E539F"/>
    <w:rsid w:val="00904091"/>
    <w:rsid w:val="00911CB9"/>
    <w:rsid w:val="0093505B"/>
    <w:rsid w:val="00974951"/>
    <w:rsid w:val="009828E0"/>
    <w:rsid w:val="009850D8"/>
    <w:rsid w:val="00995641"/>
    <w:rsid w:val="009A0DB8"/>
    <w:rsid w:val="009B528D"/>
    <w:rsid w:val="009C3C2B"/>
    <w:rsid w:val="00A2008E"/>
    <w:rsid w:val="00A7370B"/>
    <w:rsid w:val="00AA327E"/>
    <w:rsid w:val="00AC6C53"/>
    <w:rsid w:val="00AF23BB"/>
    <w:rsid w:val="00AF7223"/>
    <w:rsid w:val="00B058D6"/>
    <w:rsid w:val="00B747B2"/>
    <w:rsid w:val="00B919D8"/>
    <w:rsid w:val="00B97608"/>
    <w:rsid w:val="00BB6396"/>
    <w:rsid w:val="00BC0385"/>
    <w:rsid w:val="00C03DFB"/>
    <w:rsid w:val="00C21A62"/>
    <w:rsid w:val="00C23531"/>
    <w:rsid w:val="00C47CBB"/>
    <w:rsid w:val="00C627FD"/>
    <w:rsid w:val="00C64978"/>
    <w:rsid w:val="00C91C52"/>
    <w:rsid w:val="00C978E6"/>
    <w:rsid w:val="00CB6D5A"/>
    <w:rsid w:val="00CF2853"/>
    <w:rsid w:val="00D11784"/>
    <w:rsid w:val="00D2062C"/>
    <w:rsid w:val="00D31C73"/>
    <w:rsid w:val="00DE0576"/>
    <w:rsid w:val="00DE0AFA"/>
    <w:rsid w:val="00E129FA"/>
    <w:rsid w:val="00E327C1"/>
    <w:rsid w:val="00E456FF"/>
    <w:rsid w:val="00E76CB4"/>
    <w:rsid w:val="00EC04D5"/>
    <w:rsid w:val="00F2273B"/>
    <w:rsid w:val="00F341F3"/>
    <w:rsid w:val="00F56A67"/>
    <w:rsid w:val="00F81EC0"/>
    <w:rsid w:val="00F900C0"/>
    <w:rsid w:val="00FA2A36"/>
    <w:rsid w:val="00FB0241"/>
    <w:rsid w:val="00FE5A40"/>
    <w:rsid w:val="00FF1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5FE"/>
    <w:pPr>
      <w:spacing w:after="0" w:line="240"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091C3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4DB"/>
    <w:pPr>
      <w:numPr>
        <w:ilvl w:val="1"/>
        <w:numId w:val="3"/>
      </w:numPr>
    </w:pPr>
    <w:rPr>
      <w:color w:val="000000"/>
    </w:rPr>
  </w:style>
  <w:style w:type="paragraph" w:styleId="Header">
    <w:name w:val="header"/>
    <w:basedOn w:val="Normal"/>
    <w:link w:val="HeaderChar"/>
    <w:uiPriority w:val="99"/>
    <w:unhideWhenUsed/>
    <w:rsid w:val="00911CB9"/>
    <w:pPr>
      <w:tabs>
        <w:tab w:val="center" w:pos="4680"/>
        <w:tab w:val="right" w:pos="9360"/>
      </w:tabs>
    </w:pPr>
  </w:style>
  <w:style w:type="character" w:customStyle="1" w:styleId="HeaderChar">
    <w:name w:val="Header Char"/>
    <w:basedOn w:val="DefaultParagraphFont"/>
    <w:link w:val="Header"/>
    <w:uiPriority w:val="99"/>
    <w:rsid w:val="00911CB9"/>
    <w:rPr>
      <w:rFonts w:ascii="Calibri" w:eastAsia="Calibri" w:hAnsi="Calibri" w:cs="Times New Roman"/>
    </w:rPr>
  </w:style>
  <w:style w:type="paragraph" w:styleId="Footer">
    <w:name w:val="footer"/>
    <w:basedOn w:val="Normal"/>
    <w:link w:val="FooterChar"/>
    <w:uiPriority w:val="99"/>
    <w:semiHidden/>
    <w:unhideWhenUsed/>
    <w:rsid w:val="00911CB9"/>
    <w:pPr>
      <w:tabs>
        <w:tab w:val="center" w:pos="4680"/>
        <w:tab w:val="right" w:pos="9360"/>
      </w:tabs>
    </w:pPr>
  </w:style>
  <w:style w:type="character" w:customStyle="1" w:styleId="FooterChar">
    <w:name w:val="Footer Char"/>
    <w:basedOn w:val="DefaultParagraphFont"/>
    <w:link w:val="Footer"/>
    <w:uiPriority w:val="99"/>
    <w:semiHidden/>
    <w:rsid w:val="00911CB9"/>
    <w:rPr>
      <w:rFonts w:ascii="Calibri" w:eastAsia="Calibri" w:hAnsi="Calibri" w:cs="Times New Roman"/>
    </w:rPr>
  </w:style>
  <w:style w:type="paragraph" w:styleId="BalloonText">
    <w:name w:val="Balloon Text"/>
    <w:basedOn w:val="Normal"/>
    <w:link w:val="BalloonTextChar"/>
    <w:uiPriority w:val="99"/>
    <w:semiHidden/>
    <w:unhideWhenUsed/>
    <w:rsid w:val="00911CB9"/>
    <w:rPr>
      <w:rFonts w:ascii="Tahoma" w:hAnsi="Tahoma" w:cs="Tahoma"/>
      <w:sz w:val="16"/>
      <w:szCs w:val="16"/>
    </w:rPr>
  </w:style>
  <w:style w:type="character" w:customStyle="1" w:styleId="BalloonTextChar">
    <w:name w:val="Balloon Text Char"/>
    <w:basedOn w:val="DefaultParagraphFont"/>
    <w:link w:val="BalloonText"/>
    <w:uiPriority w:val="99"/>
    <w:semiHidden/>
    <w:rsid w:val="00911CB9"/>
    <w:rPr>
      <w:rFonts w:ascii="Tahoma" w:eastAsia="Calibri" w:hAnsi="Tahoma" w:cs="Tahoma"/>
      <w:sz w:val="16"/>
      <w:szCs w:val="16"/>
    </w:rPr>
  </w:style>
  <w:style w:type="character" w:styleId="Emphasis">
    <w:name w:val="Emphasis"/>
    <w:basedOn w:val="DefaultParagraphFont"/>
    <w:uiPriority w:val="20"/>
    <w:qFormat/>
    <w:rsid w:val="00911CB9"/>
    <w:rPr>
      <w:b/>
      <w:bCs/>
      <w:i w:val="0"/>
      <w:iCs w:val="0"/>
    </w:rPr>
  </w:style>
  <w:style w:type="character" w:customStyle="1" w:styleId="Heading2Char">
    <w:name w:val="Heading 2 Char"/>
    <w:basedOn w:val="DefaultParagraphFont"/>
    <w:link w:val="Heading2"/>
    <w:uiPriority w:val="9"/>
    <w:semiHidden/>
    <w:rsid w:val="00091C3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91C3E"/>
    <w:rPr>
      <w:color w:val="0000FF"/>
      <w:u w:val="single"/>
    </w:rPr>
  </w:style>
  <w:style w:type="paragraph" w:styleId="NormalWeb">
    <w:name w:val="Normal (Web)"/>
    <w:basedOn w:val="Normal"/>
    <w:uiPriority w:val="99"/>
    <w:unhideWhenUsed/>
    <w:rsid w:val="00091C3E"/>
    <w:pPr>
      <w:spacing w:after="360"/>
    </w:pPr>
    <w:rPr>
      <w:rFonts w:ascii="Times New Roman" w:eastAsia="Times New Roman" w:hAnsi="Times New Roman"/>
      <w:sz w:val="24"/>
      <w:szCs w:val="24"/>
    </w:rPr>
  </w:style>
  <w:style w:type="character" w:customStyle="1" w:styleId="style141">
    <w:name w:val="style141"/>
    <w:basedOn w:val="DefaultParagraphFont"/>
    <w:rsid w:val="00091C3E"/>
    <w:rPr>
      <w:rFonts w:ascii="Arial" w:hAnsi="Arial" w:cs="Arial" w:hint="default"/>
      <w:sz w:val="24"/>
      <w:szCs w:val="24"/>
    </w:rPr>
  </w:style>
  <w:style w:type="character" w:styleId="FollowedHyperlink">
    <w:name w:val="FollowedHyperlink"/>
    <w:basedOn w:val="DefaultParagraphFont"/>
    <w:uiPriority w:val="99"/>
    <w:semiHidden/>
    <w:unhideWhenUsed/>
    <w:rsid w:val="0086001C"/>
    <w:rPr>
      <w:color w:val="800080" w:themeColor="followedHyperlink"/>
      <w:u w:val="single"/>
    </w:rPr>
  </w:style>
  <w:style w:type="character" w:customStyle="1" w:styleId="date-display-single1">
    <w:name w:val="date-display-single1"/>
    <w:basedOn w:val="DefaultParagraphFont"/>
    <w:rsid w:val="00DE0AFA"/>
  </w:style>
  <w:style w:type="character" w:styleId="Strong">
    <w:name w:val="Strong"/>
    <w:basedOn w:val="DefaultParagraphFont"/>
    <w:uiPriority w:val="22"/>
    <w:qFormat/>
    <w:rsid w:val="00F2273B"/>
    <w:rPr>
      <w:b/>
      <w:bCs/>
    </w:rPr>
  </w:style>
  <w:style w:type="character" w:customStyle="1" w:styleId="watch-video-date">
    <w:name w:val="watch-video-date"/>
    <w:basedOn w:val="DefaultParagraphFont"/>
    <w:rsid w:val="00F2273B"/>
  </w:style>
</w:styles>
</file>

<file path=word/webSettings.xml><?xml version="1.0" encoding="utf-8"?>
<w:webSettings xmlns:r="http://schemas.openxmlformats.org/officeDocument/2006/relationships" xmlns:w="http://schemas.openxmlformats.org/wordprocessingml/2006/main">
  <w:divs>
    <w:div w:id="140737127">
      <w:bodyDiv w:val="1"/>
      <w:marLeft w:val="0"/>
      <w:marRight w:val="0"/>
      <w:marTop w:val="0"/>
      <w:marBottom w:val="0"/>
      <w:divBdr>
        <w:top w:val="none" w:sz="0" w:space="0" w:color="auto"/>
        <w:left w:val="none" w:sz="0" w:space="0" w:color="auto"/>
        <w:bottom w:val="none" w:sz="0" w:space="0" w:color="auto"/>
        <w:right w:val="none" w:sz="0" w:space="0" w:color="auto"/>
      </w:divBdr>
      <w:divsChild>
        <w:div w:id="1081876816">
          <w:marLeft w:val="0"/>
          <w:marRight w:val="0"/>
          <w:marTop w:val="0"/>
          <w:marBottom w:val="0"/>
          <w:divBdr>
            <w:top w:val="none" w:sz="0" w:space="0" w:color="auto"/>
            <w:left w:val="none" w:sz="0" w:space="0" w:color="auto"/>
            <w:bottom w:val="none" w:sz="0" w:space="0" w:color="auto"/>
            <w:right w:val="none" w:sz="0" w:space="0" w:color="auto"/>
          </w:divBdr>
          <w:divsChild>
            <w:div w:id="319651230">
              <w:marLeft w:val="0"/>
              <w:marRight w:val="0"/>
              <w:marTop w:val="0"/>
              <w:marBottom w:val="0"/>
              <w:divBdr>
                <w:top w:val="none" w:sz="0" w:space="0" w:color="auto"/>
                <w:left w:val="none" w:sz="0" w:space="0" w:color="auto"/>
                <w:bottom w:val="none" w:sz="0" w:space="0" w:color="auto"/>
                <w:right w:val="none" w:sz="0" w:space="0" w:color="auto"/>
              </w:divBdr>
              <w:divsChild>
                <w:div w:id="56170772">
                  <w:marLeft w:val="0"/>
                  <w:marRight w:val="0"/>
                  <w:marTop w:val="0"/>
                  <w:marBottom w:val="0"/>
                  <w:divBdr>
                    <w:top w:val="none" w:sz="0" w:space="0" w:color="auto"/>
                    <w:left w:val="none" w:sz="0" w:space="0" w:color="auto"/>
                    <w:bottom w:val="none" w:sz="0" w:space="0" w:color="auto"/>
                    <w:right w:val="none" w:sz="0" w:space="0" w:color="auto"/>
                  </w:divBdr>
                  <w:divsChild>
                    <w:div w:id="1047143046">
                      <w:marLeft w:val="0"/>
                      <w:marRight w:val="0"/>
                      <w:marTop w:val="0"/>
                      <w:marBottom w:val="0"/>
                      <w:divBdr>
                        <w:top w:val="none" w:sz="0" w:space="0" w:color="auto"/>
                        <w:left w:val="none" w:sz="0" w:space="0" w:color="auto"/>
                        <w:bottom w:val="none" w:sz="0" w:space="0" w:color="auto"/>
                        <w:right w:val="none" w:sz="0" w:space="0" w:color="auto"/>
                      </w:divBdr>
                      <w:divsChild>
                        <w:div w:id="1727293639">
                          <w:marLeft w:val="0"/>
                          <w:marRight w:val="0"/>
                          <w:marTop w:val="0"/>
                          <w:marBottom w:val="0"/>
                          <w:divBdr>
                            <w:top w:val="none" w:sz="0" w:space="0" w:color="auto"/>
                            <w:left w:val="none" w:sz="0" w:space="0" w:color="auto"/>
                            <w:bottom w:val="none" w:sz="0" w:space="0" w:color="auto"/>
                            <w:right w:val="none" w:sz="0" w:space="0" w:color="auto"/>
                          </w:divBdr>
                          <w:divsChild>
                            <w:div w:id="160589000">
                              <w:marLeft w:val="0"/>
                              <w:marRight w:val="0"/>
                              <w:marTop w:val="0"/>
                              <w:marBottom w:val="0"/>
                              <w:divBdr>
                                <w:top w:val="none" w:sz="0" w:space="0" w:color="auto"/>
                                <w:left w:val="none" w:sz="0" w:space="0" w:color="auto"/>
                                <w:bottom w:val="none" w:sz="0" w:space="0" w:color="auto"/>
                                <w:right w:val="none" w:sz="0" w:space="0" w:color="auto"/>
                              </w:divBdr>
                              <w:divsChild>
                                <w:div w:id="2077586230">
                                  <w:marLeft w:val="0"/>
                                  <w:marRight w:val="0"/>
                                  <w:marTop w:val="0"/>
                                  <w:marBottom w:val="450"/>
                                  <w:divBdr>
                                    <w:top w:val="none" w:sz="0" w:space="0" w:color="auto"/>
                                    <w:left w:val="none" w:sz="0" w:space="0" w:color="auto"/>
                                    <w:bottom w:val="none" w:sz="0" w:space="0" w:color="auto"/>
                                    <w:right w:val="none" w:sz="0" w:space="0" w:color="auto"/>
                                  </w:divBdr>
                                  <w:divsChild>
                                    <w:div w:id="1237008205">
                                      <w:marLeft w:val="0"/>
                                      <w:marRight w:val="0"/>
                                      <w:marTop w:val="0"/>
                                      <w:marBottom w:val="0"/>
                                      <w:divBdr>
                                        <w:top w:val="none" w:sz="0" w:space="0" w:color="auto"/>
                                        <w:left w:val="none" w:sz="0" w:space="0" w:color="auto"/>
                                        <w:bottom w:val="none" w:sz="0" w:space="0" w:color="auto"/>
                                        <w:right w:val="none" w:sz="0" w:space="0" w:color="auto"/>
                                      </w:divBdr>
                                      <w:divsChild>
                                        <w:div w:id="273290073">
                                          <w:marLeft w:val="0"/>
                                          <w:marRight w:val="0"/>
                                          <w:marTop w:val="0"/>
                                          <w:marBottom w:val="0"/>
                                          <w:divBdr>
                                            <w:top w:val="none" w:sz="0" w:space="0" w:color="auto"/>
                                            <w:left w:val="none" w:sz="0" w:space="0" w:color="auto"/>
                                            <w:bottom w:val="none" w:sz="0" w:space="0" w:color="auto"/>
                                            <w:right w:val="none" w:sz="0" w:space="0" w:color="auto"/>
                                          </w:divBdr>
                                          <w:divsChild>
                                            <w:div w:id="1565215723">
                                              <w:marLeft w:val="0"/>
                                              <w:marRight w:val="0"/>
                                              <w:marTop w:val="0"/>
                                              <w:marBottom w:val="0"/>
                                              <w:divBdr>
                                                <w:top w:val="none" w:sz="0" w:space="0" w:color="auto"/>
                                                <w:left w:val="single" w:sz="6" w:space="0" w:color="E6E6E6"/>
                                                <w:bottom w:val="none" w:sz="0" w:space="0" w:color="auto"/>
                                                <w:right w:val="single" w:sz="6" w:space="0" w:color="E6E6E6"/>
                                              </w:divBdr>
                                              <w:divsChild>
                                                <w:div w:id="1505439820">
                                                  <w:marLeft w:val="0"/>
                                                  <w:marRight w:val="0"/>
                                                  <w:marTop w:val="0"/>
                                                  <w:marBottom w:val="0"/>
                                                  <w:divBdr>
                                                    <w:top w:val="none" w:sz="0" w:space="0" w:color="auto"/>
                                                    <w:left w:val="none" w:sz="0" w:space="0" w:color="auto"/>
                                                    <w:bottom w:val="none" w:sz="0" w:space="0" w:color="auto"/>
                                                    <w:right w:val="none" w:sz="0" w:space="0" w:color="auto"/>
                                                  </w:divBdr>
                                                  <w:divsChild>
                                                    <w:div w:id="1014262407">
                                                      <w:marLeft w:val="0"/>
                                                      <w:marRight w:val="0"/>
                                                      <w:marTop w:val="0"/>
                                                      <w:marBottom w:val="0"/>
                                                      <w:divBdr>
                                                        <w:top w:val="none" w:sz="0" w:space="0" w:color="auto"/>
                                                        <w:left w:val="none" w:sz="0" w:space="0" w:color="auto"/>
                                                        <w:bottom w:val="none" w:sz="0" w:space="0" w:color="auto"/>
                                                        <w:right w:val="none" w:sz="0" w:space="0" w:color="auto"/>
                                                      </w:divBdr>
                                                      <w:divsChild>
                                                        <w:div w:id="1902859518">
                                                          <w:marLeft w:val="0"/>
                                                          <w:marRight w:val="0"/>
                                                          <w:marTop w:val="0"/>
                                                          <w:marBottom w:val="0"/>
                                                          <w:divBdr>
                                                            <w:top w:val="none" w:sz="0" w:space="0" w:color="auto"/>
                                                            <w:left w:val="none" w:sz="0" w:space="0" w:color="auto"/>
                                                            <w:bottom w:val="none" w:sz="0" w:space="0" w:color="auto"/>
                                                            <w:right w:val="none" w:sz="0" w:space="0" w:color="auto"/>
                                                          </w:divBdr>
                                                          <w:divsChild>
                                                            <w:div w:id="12852799">
                                                              <w:marLeft w:val="0"/>
                                                              <w:marRight w:val="0"/>
                                                              <w:marTop w:val="0"/>
                                                              <w:marBottom w:val="0"/>
                                                              <w:divBdr>
                                                                <w:top w:val="none" w:sz="0" w:space="0" w:color="auto"/>
                                                                <w:left w:val="none" w:sz="0" w:space="0" w:color="auto"/>
                                                                <w:bottom w:val="none" w:sz="0" w:space="0" w:color="auto"/>
                                                                <w:right w:val="none" w:sz="0" w:space="0" w:color="auto"/>
                                                              </w:divBdr>
                                                              <w:divsChild>
                                                                <w:div w:id="18413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9904535">
      <w:bodyDiv w:val="1"/>
      <w:marLeft w:val="0"/>
      <w:marRight w:val="0"/>
      <w:marTop w:val="0"/>
      <w:marBottom w:val="0"/>
      <w:divBdr>
        <w:top w:val="none" w:sz="0" w:space="0" w:color="auto"/>
        <w:left w:val="none" w:sz="0" w:space="0" w:color="auto"/>
        <w:bottom w:val="none" w:sz="0" w:space="0" w:color="auto"/>
        <w:right w:val="none" w:sz="0" w:space="0" w:color="auto"/>
      </w:divBdr>
      <w:divsChild>
        <w:div w:id="690030803">
          <w:marLeft w:val="0"/>
          <w:marRight w:val="0"/>
          <w:marTop w:val="0"/>
          <w:marBottom w:val="0"/>
          <w:divBdr>
            <w:top w:val="none" w:sz="0" w:space="0" w:color="auto"/>
            <w:left w:val="none" w:sz="0" w:space="0" w:color="auto"/>
            <w:bottom w:val="none" w:sz="0" w:space="0" w:color="auto"/>
            <w:right w:val="none" w:sz="0" w:space="0" w:color="auto"/>
          </w:divBdr>
          <w:divsChild>
            <w:div w:id="1050885866">
              <w:marLeft w:val="0"/>
              <w:marRight w:val="0"/>
              <w:marTop w:val="0"/>
              <w:marBottom w:val="0"/>
              <w:divBdr>
                <w:top w:val="none" w:sz="0" w:space="0" w:color="auto"/>
                <w:left w:val="none" w:sz="0" w:space="0" w:color="auto"/>
                <w:bottom w:val="none" w:sz="0" w:space="0" w:color="auto"/>
                <w:right w:val="none" w:sz="0" w:space="0" w:color="auto"/>
              </w:divBdr>
              <w:divsChild>
                <w:div w:id="388767444">
                  <w:marLeft w:val="0"/>
                  <w:marRight w:val="0"/>
                  <w:marTop w:val="0"/>
                  <w:marBottom w:val="0"/>
                  <w:divBdr>
                    <w:top w:val="none" w:sz="0" w:space="0" w:color="auto"/>
                    <w:left w:val="none" w:sz="0" w:space="0" w:color="auto"/>
                    <w:bottom w:val="none" w:sz="0" w:space="0" w:color="auto"/>
                    <w:right w:val="none" w:sz="0" w:space="0" w:color="auto"/>
                  </w:divBdr>
                  <w:divsChild>
                    <w:div w:id="1524248907">
                      <w:marLeft w:val="0"/>
                      <w:marRight w:val="0"/>
                      <w:marTop w:val="0"/>
                      <w:marBottom w:val="0"/>
                      <w:divBdr>
                        <w:top w:val="none" w:sz="0" w:space="0" w:color="auto"/>
                        <w:left w:val="none" w:sz="0" w:space="0" w:color="auto"/>
                        <w:bottom w:val="none" w:sz="0" w:space="0" w:color="auto"/>
                        <w:right w:val="none" w:sz="0" w:space="0" w:color="auto"/>
                      </w:divBdr>
                      <w:divsChild>
                        <w:div w:id="159464011">
                          <w:marLeft w:val="0"/>
                          <w:marRight w:val="0"/>
                          <w:marTop w:val="0"/>
                          <w:marBottom w:val="0"/>
                          <w:divBdr>
                            <w:top w:val="none" w:sz="0" w:space="0" w:color="auto"/>
                            <w:left w:val="none" w:sz="0" w:space="0" w:color="auto"/>
                            <w:bottom w:val="none" w:sz="0" w:space="0" w:color="auto"/>
                            <w:right w:val="none" w:sz="0" w:space="0" w:color="auto"/>
                          </w:divBdr>
                          <w:divsChild>
                            <w:div w:id="577521062">
                              <w:marLeft w:val="0"/>
                              <w:marRight w:val="0"/>
                              <w:marTop w:val="0"/>
                              <w:marBottom w:val="0"/>
                              <w:divBdr>
                                <w:top w:val="none" w:sz="0" w:space="0" w:color="auto"/>
                                <w:left w:val="none" w:sz="0" w:space="0" w:color="auto"/>
                                <w:bottom w:val="none" w:sz="0" w:space="0" w:color="auto"/>
                                <w:right w:val="none" w:sz="0" w:space="0" w:color="auto"/>
                              </w:divBdr>
                              <w:divsChild>
                                <w:div w:id="772744199">
                                  <w:marLeft w:val="0"/>
                                  <w:marRight w:val="0"/>
                                  <w:marTop w:val="0"/>
                                  <w:marBottom w:val="450"/>
                                  <w:divBdr>
                                    <w:top w:val="none" w:sz="0" w:space="0" w:color="auto"/>
                                    <w:left w:val="none" w:sz="0" w:space="0" w:color="auto"/>
                                    <w:bottom w:val="none" w:sz="0" w:space="0" w:color="auto"/>
                                    <w:right w:val="none" w:sz="0" w:space="0" w:color="auto"/>
                                  </w:divBdr>
                                  <w:divsChild>
                                    <w:div w:id="1214998019">
                                      <w:marLeft w:val="0"/>
                                      <w:marRight w:val="0"/>
                                      <w:marTop w:val="0"/>
                                      <w:marBottom w:val="0"/>
                                      <w:divBdr>
                                        <w:top w:val="none" w:sz="0" w:space="0" w:color="auto"/>
                                        <w:left w:val="none" w:sz="0" w:space="0" w:color="auto"/>
                                        <w:bottom w:val="none" w:sz="0" w:space="0" w:color="auto"/>
                                        <w:right w:val="none" w:sz="0" w:space="0" w:color="auto"/>
                                      </w:divBdr>
                                      <w:divsChild>
                                        <w:div w:id="1652320165">
                                          <w:marLeft w:val="0"/>
                                          <w:marRight w:val="0"/>
                                          <w:marTop w:val="0"/>
                                          <w:marBottom w:val="0"/>
                                          <w:divBdr>
                                            <w:top w:val="none" w:sz="0" w:space="0" w:color="auto"/>
                                            <w:left w:val="none" w:sz="0" w:space="0" w:color="auto"/>
                                            <w:bottom w:val="none" w:sz="0" w:space="0" w:color="auto"/>
                                            <w:right w:val="none" w:sz="0" w:space="0" w:color="auto"/>
                                          </w:divBdr>
                                          <w:divsChild>
                                            <w:div w:id="212617637">
                                              <w:marLeft w:val="0"/>
                                              <w:marRight w:val="0"/>
                                              <w:marTop w:val="0"/>
                                              <w:marBottom w:val="0"/>
                                              <w:divBdr>
                                                <w:top w:val="none" w:sz="0" w:space="0" w:color="auto"/>
                                                <w:left w:val="single" w:sz="6" w:space="0" w:color="E6E6E6"/>
                                                <w:bottom w:val="none" w:sz="0" w:space="0" w:color="auto"/>
                                                <w:right w:val="single" w:sz="6" w:space="0" w:color="E6E6E6"/>
                                              </w:divBdr>
                                              <w:divsChild>
                                                <w:div w:id="1852530224">
                                                  <w:marLeft w:val="0"/>
                                                  <w:marRight w:val="0"/>
                                                  <w:marTop w:val="0"/>
                                                  <w:marBottom w:val="0"/>
                                                  <w:divBdr>
                                                    <w:top w:val="none" w:sz="0" w:space="0" w:color="auto"/>
                                                    <w:left w:val="none" w:sz="0" w:space="0" w:color="auto"/>
                                                    <w:bottom w:val="none" w:sz="0" w:space="0" w:color="auto"/>
                                                    <w:right w:val="none" w:sz="0" w:space="0" w:color="auto"/>
                                                  </w:divBdr>
                                                  <w:divsChild>
                                                    <w:div w:id="46414698">
                                                      <w:marLeft w:val="0"/>
                                                      <w:marRight w:val="0"/>
                                                      <w:marTop w:val="0"/>
                                                      <w:marBottom w:val="0"/>
                                                      <w:divBdr>
                                                        <w:top w:val="none" w:sz="0" w:space="0" w:color="auto"/>
                                                        <w:left w:val="none" w:sz="0" w:space="0" w:color="auto"/>
                                                        <w:bottom w:val="none" w:sz="0" w:space="0" w:color="auto"/>
                                                        <w:right w:val="none" w:sz="0" w:space="0" w:color="auto"/>
                                                      </w:divBdr>
                                                      <w:divsChild>
                                                        <w:div w:id="1092318810">
                                                          <w:marLeft w:val="0"/>
                                                          <w:marRight w:val="0"/>
                                                          <w:marTop w:val="0"/>
                                                          <w:marBottom w:val="0"/>
                                                          <w:divBdr>
                                                            <w:top w:val="none" w:sz="0" w:space="0" w:color="auto"/>
                                                            <w:left w:val="none" w:sz="0" w:space="0" w:color="auto"/>
                                                            <w:bottom w:val="none" w:sz="0" w:space="0" w:color="auto"/>
                                                            <w:right w:val="none" w:sz="0" w:space="0" w:color="auto"/>
                                                          </w:divBdr>
                                                          <w:divsChild>
                                                            <w:div w:id="1464080424">
                                                              <w:marLeft w:val="0"/>
                                                              <w:marRight w:val="0"/>
                                                              <w:marTop w:val="0"/>
                                                              <w:marBottom w:val="0"/>
                                                              <w:divBdr>
                                                                <w:top w:val="none" w:sz="0" w:space="0" w:color="auto"/>
                                                                <w:left w:val="none" w:sz="0" w:space="0" w:color="auto"/>
                                                                <w:bottom w:val="none" w:sz="0" w:space="0" w:color="auto"/>
                                                                <w:right w:val="none" w:sz="0" w:space="0" w:color="auto"/>
                                                              </w:divBdr>
                                                              <w:divsChild>
                                                                <w:div w:id="18317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9318692">
      <w:bodyDiv w:val="1"/>
      <w:marLeft w:val="0"/>
      <w:marRight w:val="0"/>
      <w:marTop w:val="0"/>
      <w:marBottom w:val="0"/>
      <w:divBdr>
        <w:top w:val="none" w:sz="0" w:space="0" w:color="auto"/>
        <w:left w:val="none" w:sz="0" w:space="0" w:color="auto"/>
        <w:bottom w:val="none" w:sz="0" w:space="0" w:color="auto"/>
        <w:right w:val="none" w:sz="0" w:space="0" w:color="auto"/>
      </w:divBdr>
    </w:div>
    <w:div w:id="589776199">
      <w:bodyDiv w:val="1"/>
      <w:marLeft w:val="0"/>
      <w:marRight w:val="0"/>
      <w:marTop w:val="0"/>
      <w:marBottom w:val="0"/>
      <w:divBdr>
        <w:top w:val="none" w:sz="0" w:space="0" w:color="auto"/>
        <w:left w:val="none" w:sz="0" w:space="0" w:color="auto"/>
        <w:bottom w:val="none" w:sz="0" w:space="0" w:color="auto"/>
        <w:right w:val="none" w:sz="0" w:space="0" w:color="auto"/>
      </w:divBdr>
      <w:divsChild>
        <w:div w:id="1328899617">
          <w:marLeft w:val="0"/>
          <w:marRight w:val="0"/>
          <w:marTop w:val="0"/>
          <w:marBottom w:val="0"/>
          <w:divBdr>
            <w:top w:val="none" w:sz="0" w:space="0" w:color="auto"/>
            <w:left w:val="none" w:sz="0" w:space="0" w:color="auto"/>
            <w:bottom w:val="none" w:sz="0" w:space="0" w:color="auto"/>
            <w:right w:val="none" w:sz="0" w:space="0" w:color="auto"/>
          </w:divBdr>
          <w:divsChild>
            <w:div w:id="2100322469">
              <w:marLeft w:val="0"/>
              <w:marRight w:val="0"/>
              <w:marTop w:val="0"/>
              <w:marBottom w:val="0"/>
              <w:divBdr>
                <w:top w:val="none" w:sz="0" w:space="0" w:color="auto"/>
                <w:left w:val="none" w:sz="0" w:space="0" w:color="auto"/>
                <w:bottom w:val="none" w:sz="0" w:space="0" w:color="auto"/>
                <w:right w:val="none" w:sz="0" w:space="0" w:color="auto"/>
              </w:divBdr>
              <w:divsChild>
                <w:div w:id="1886719574">
                  <w:marLeft w:val="0"/>
                  <w:marRight w:val="0"/>
                  <w:marTop w:val="0"/>
                  <w:marBottom w:val="0"/>
                  <w:divBdr>
                    <w:top w:val="none" w:sz="0" w:space="0" w:color="auto"/>
                    <w:left w:val="none" w:sz="0" w:space="0" w:color="auto"/>
                    <w:bottom w:val="none" w:sz="0" w:space="0" w:color="auto"/>
                    <w:right w:val="none" w:sz="0" w:space="0" w:color="auto"/>
                  </w:divBdr>
                  <w:divsChild>
                    <w:div w:id="1345979872">
                      <w:marLeft w:val="0"/>
                      <w:marRight w:val="0"/>
                      <w:marTop w:val="0"/>
                      <w:marBottom w:val="0"/>
                      <w:divBdr>
                        <w:top w:val="none" w:sz="0" w:space="0" w:color="auto"/>
                        <w:left w:val="none" w:sz="0" w:space="0" w:color="auto"/>
                        <w:bottom w:val="none" w:sz="0" w:space="0" w:color="auto"/>
                        <w:right w:val="none" w:sz="0" w:space="0" w:color="auto"/>
                      </w:divBdr>
                      <w:divsChild>
                        <w:div w:id="1081372018">
                          <w:marLeft w:val="-15"/>
                          <w:marRight w:val="0"/>
                          <w:marTop w:val="0"/>
                          <w:marBottom w:val="0"/>
                          <w:divBdr>
                            <w:top w:val="none" w:sz="0" w:space="0" w:color="auto"/>
                            <w:left w:val="none" w:sz="0" w:space="0" w:color="auto"/>
                            <w:bottom w:val="none" w:sz="0" w:space="0" w:color="auto"/>
                            <w:right w:val="none" w:sz="0" w:space="0" w:color="auto"/>
                          </w:divBdr>
                          <w:divsChild>
                            <w:div w:id="637565445">
                              <w:marLeft w:val="0"/>
                              <w:marRight w:val="0"/>
                              <w:marTop w:val="0"/>
                              <w:marBottom w:val="0"/>
                              <w:divBdr>
                                <w:top w:val="none" w:sz="0" w:space="0" w:color="auto"/>
                                <w:left w:val="none" w:sz="0" w:space="0" w:color="auto"/>
                                <w:bottom w:val="none" w:sz="0" w:space="0" w:color="auto"/>
                                <w:right w:val="none" w:sz="0" w:space="0" w:color="auto"/>
                              </w:divBdr>
                              <w:divsChild>
                                <w:div w:id="1500078114">
                                  <w:marLeft w:val="0"/>
                                  <w:marRight w:val="-15"/>
                                  <w:marTop w:val="0"/>
                                  <w:marBottom w:val="0"/>
                                  <w:divBdr>
                                    <w:top w:val="none" w:sz="0" w:space="0" w:color="auto"/>
                                    <w:left w:val="none" w:sz="0" w:space="0" w:color="auto"/>
                                    <w:bottom w:val="none" w:sz="0" w:space="0" w:color="auto"/>
                                    <w:right w:val="none" w:sz="0" w:space="0" w:color="auto"/>
                                  </w:divBdr>
                                  <w:divsChild>
                                    <w:div w:id="830759655">
                                      <w:marLeft w:val="0"/>
                                      <w:marRight w:val="0"/>
                                      <w:marTop w:val="0"/>
                                      <w:marBottom w:val="0"/>
                                      <w:divBdr>
                                        <w:top w:val="none" w:sz="0" w:space="0" w:color="auto"/>
                                        <w:left w:val="none" w:sz="0" w:space="0" w:color="auto"/>
                                        <w:bottom w:val="none" w:sz="0" w:space="0" w:color="auto"/>
                                        <w:right w:val="none" w:sz="0" w:space="0" w:color="auto"/>
                                      </w:divBdr>
                                      <w:divsChild>
                                        <w:div w:id="463279817">
                                          <w:marLeft w:val="0"/>
                                          <w:marRight w:val="0"/>
                                          <w:marTop w:val="0"/>
                                          <w:marBottom w:val="0"/>
                                          <w:divBdr>
                                            <w:top w:val="none" w:sz="0" w:space="0" w:color="auto"/>
                                            <w:left w:val="none" w:sz="0" w:space="0" w:color="auto"/>
                                            <w:bottom w:val="none" w:sz="0" w:space="0" w:color="auto"/>
                                            <w:right w:val="none" w:sz="0" w:space="0" w:color="auto"/>
                                          </w:divBdr>
                                          <w:divsChild>
                                            <w:div w:id="513541388">
                                              <w:marLeft w:val="0"/>
                                              <w:marRight w:val="0"/>
                                              <w:marTop w:val="0"/>
                                              <w:marBottom w:val="0"/>
                                              <w:divBdr>
                                                <w:top w:val="none" w:sz="0" w:space="0" w:color="auto"/>
                                                <w:left w:val="none" w:sz="0" w:space="0" w:color="auto"/>
                                                <w:bottom w:val="none" w:sz="0" w:space="0" w:color="auto"/>
                                                <w:right w:val="none" w:sz="0" w:space="0" w:color="auto"/>
                                              </w:divBdr>
                                              <w:divsChild>
                                                <w:div w:id="649403191">
                                                  <w:marLeft w:val="0"/>
                                                  <w:marRight w:val="0"/>
                                                  <w:marTop w:val="0"/>
                                                  <w:marBottom w:val="0"/>
                                                  <w:divBdr>
                                                    <w:top w:val="single" w:sz="6" w:space="15" w:color="C4CDE0"/>
                                                    <w:left w:val="single" w:sz="6" w:space="26" w:color="C4CDE0"/>
                                                    <w:bottom w:val="single" w:sz="12" w:space="8" w:color="C4CDE0"/>
                                                    <w:right w:val="single" w:sz="6" w:space="26" w:color="C4CDE0"/>
                                                  </w:divBdr>
                                                  <w:divsChild>
                                                    <w:div w:id="1902866911">
                                                      <w:marLeft w:val="0"/>
                                                      <w:marRight w:val="0"/>
                                                      <w:marTop w:val="0"/>
                                                      <w:marBottom w:val="0"/>
                                                      <w:divBdr>
                                                        <w:top w:val="none" w:sz="0" w:space="0" w:color="auto"/>
                                                        <w:left w:val="none" w:sz="0" w:space="0" w:color="auto"/>
                                                        <w:bottom w:val="none" w:sz="0" w:space="0" w:color="auto"/>
                                                        <w:right w:val="none" w:sz="0" w:space="0" w:color="auto"/>
                                                      </w:divBdr>
                                                      <w:divsChild>
                                                        <w:div w:id="1557083676">
                                                          <w:marLeft w:val="0"/>
                                                          <w:marRight w:val="0"/>
                                                          <w:marTop w:val="0"/>
                                                          <w:marBottom w:val="0"/>
                                                          <w:divBdr>
                                                            <w:top w:val="none" w:sz="0" w:space="0" w:color="auto"/>
                                                            <w:left w:val="none" w:sz="0" w:space="0" w:color="auto"/>
                                                            <w:bottom w:val="none" w:sz="0" w:space="0" w:color="auto"/>
                                                            <w:right w:val="none" w:sz="0" w:space="0" w:color="auto"/>
                                                          </w:divBdr>
                                                          <w:divsChild>
                                                            <w:div w:id="2051762499">
                                                              <w:marLeft w:val="0"/>
                                                              <w:marRight w:val="0"/>
                                                              <w:marTop w:val="0"/>
                                                              <w:marBottom w:val="0"/>
                                                              <w:divBdr>
                                                                <w:top w:val="none" w:sz="0" w:space="0" w:color="auto"/>
                                                                <w:left w:val="none" w:sz="0" w:space="0" w:color="auto"/>
                                                                <w:bottom w:val="none" w:sz="0" w:space="0" w:color="auto"/>
                                                                <w:right w:val="none" w:sz="0" w:space="0" w:color="auto"/>
                                                              </w:divBdr>
                                                              <w:divsChild>
                                                                <w:div w:id="1826703195">
                                                                  <w:marLeft w:val="0"/>
                                                                  <w:marRight w:val="0"/>
                                                                  <w:marTop w:val="0"/>
                                                                  <w:marBottom w:val="0"/>
                                                                  <w:divBdr>
                                                                    <w:top w:val="none" w:sz="0" w:space="0" w:color="auto"/>
                                                                    <w:left w:val="none" w:sz="0" w:space="0" w:color="auto"/>
                                                                    <w:bottom w:val="none" w:sz="0" w:space="0" w:color="auto"/>
                                                                    <w:right w:val="none" w:sz="0" w:space="0" w:color="auto"/>
                                                                  </w:divBdr>
                                                                  <w:divsChild>
                                                                    <w:div w:id="612711848">
                                                                      <w:marLeft w:val="0"/>
                                                                      <w:marRight w:val="0"/>
                                                                      <w:marTop w:val="0"/>
                                                                      <w:marBottom w:val="0"/>
                                                                      <w:divBdr>
                                                                        <w:top w:val="none" w:sz="0" w:space="0" w:color="auto"/>
                                                                        <w:left w:val="none" w:sz="0" w:space="0" w:color="auto"/>
                                                                        <w:bottom w:val="none" w:sz="0" w:space="0" w:color="auto"/>
                                                                        <w:right w:val="none" w:sz="0" w:space="0" w:color="auto"/>
                                                                      </w:divBdr>
                                                                      <w:divsChild>
                                                                        <w:div w:id="1371032809">
                                                                          <w:marLeft w:val="0"/>
                                                                          <w:marRight w:val="0"/>
                                                                          <w:marTop w:val="0"/>
                                                                          <w:marBottom w:val="0"/>
                                                                          <w:divBdr>
                                                                            <w:top w:val="single" w:sz="6" w:space="0" w:color="FFFFFF"/>
                                                                            <w:left w:val="single" w:sz="6" w:space="0" w:color="FFFFFF"/>
                                                                            <w:bottom w:val="single" w:sz="6" w:space="0" w:color="FFFFFF"/>
                                                                            <w:right w:val="single" w:sz="6" w:space="0" w:color="FFFFFF"/>
                                                                          </w:divBdr>
                                                                          <w:divsChild>
                                                                            <w:div w:id="1721319968">
                                                                              <w:marLeft w:val="0"/>
                                                                              <w:marRight w:val="0"/>
                                                                              <w:marTop w:val="0"/>
                                                                              <w:marBottom w:val="0"/>
                                                                              <w:divBdr>
                                                                                <w:top w:val="none" w:sz="0" w:space="0" w:color="auto"/>
                                                                                <w:left w:val="none" w:sz="0" w:space="0" w:color="auto"/>
                                                                                <w:bottom w:val="none" w:sz="0" w:space="0" w:color="auto"/>
                                                                                <w:right w:val="none" w:sz="0" w:space="0" w:color="auto"/>
                                                                              </w:divBdr>
                                                                              <w:divsChild>
                                                                                <w:div w:id="256326055">
                                                                                  <w:marLeft w:val="0"/>
                                                                                  <w:marRight w:val="0"/>
                                                                                  <w:marTop w:val="0"/>
                                                                                  <w:marBottom w:val="0"/>
                                                                                  <w:divBdr>
                                                                                    <w:top w:val="none" w:sz="0" w:space="0" w:color="auto"/>
                                                                                    <w:left w:val="none" w:sz="0" w:space="0" w:color="auto"/>
                                                                                    <w:bottom w:val="none" w:sz="0" w:space="0" w:color="auto"/>
                                                                                    <w:right w:val="none" w:sz="0" w:space="0" w:color="auto"/>
                                                                                  </w:divBdr>
                                                                                  <w:divsChild>
                                                                                    <w:div w:id="14565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879467">
      <w:bodyDiv w:val="1"/>
      <w:marLeft w:val="0"/>
      <w:marRight w:val="0"/>
      <w:marTop w:val="0"/>
      <w:marBottom w:val="0"/>
      <w:divBdr>
        <w:top w:val="none" w:sz="0" w:space="0" w:color="auto"/>
        <w:left w:val="none" w:sz="0" w:space="0" w:color="auto"/>
        <w:bottom w:val="none" w:sz="0" w:space="0" w:color="auto"/>
        <w:right w:val="none" w:sz="0" w:space="0" w:color="auto"/>
      </w:divBdr>
    </w:div>
    <w:div w:id="1261570219">
      <w:bodyDiv w:val="1"/>
      <w:marLeft w:val="0"/>
      <w:marRight w:val="0"/>
      <w:marTop w:val="0"/>
      <w:marBottom w:val="0"/>
      <w:divBdr>
        <w:top w:val="none" w:sz="0" w:space="0" w:color="auto"/>
        <w:left w:val="none" w:sz="0" w:space="0" w:color="auto"/>
        <w:bottom w:val="none" w:sz="0" w:space="0" w:color="auto"/>
        <w:right w:val="none" w:sz="0" w:space="0" w:color="auto"/>
      </w:divBdr>
    </w:div>
    <w:div w:id="1311834843">
      <w:bodyDiv w:val="1"/>
      <w:marLeft w:val="0"/>
      <w:marRight w:val="0"/>
      <w:marTop w:val="0"/>
      <w:marBottom w:val="0"/>
      <w:divBdr>
        <w:top w:val="none" w:sz="0" w:space="0" w:color="auto"/>
        <w:left w:val="none" w:sz="0" w:space="0" w:color="auto"/>
        <w:bottom w:val="none" w:sz="0" w:space="0" w:color="auto"/>
        <w:right w:val="none" w:sz="0" w:space="0" w:color="auto"/>
      </w:divBdr>
    </w:div>
    <w:div w:id="1554585553">
      <w:bodyDiv w:val="1"/>
      <w:marLeft w:val="0"/>
      <w:marRight w:val="0"/>
      <w:marTop w:val="0"/>
      <w:marBottom w:val="0"/>
      <w:divBdr>
        <w:top w:val="none" w:sz="0" w:space="0" w:color="auto"/>
        <w:left w:val="none" w:sz="0" w:space="0" w:color="auto"/>
        <w:bottom w:val="none" w:sz="0" w:space="0" w:color="auto"/>
        <w:right w:val="none" w:sz="0" w:space="0" w:color="auto"/>
      </w:divBdr>
    </w:div>
    <w:div w:id="1753968829">
      <w:bodyDiv w:val="1"/>
      <w:marLeft w:val="0"/>
      <w:marRight w:val="0"/>
      <w:marTop w:val="0"/>
      <w:marBottom w:val="0"/>
      <w:divBdr>
        <w:top w:val="none" w:sz="0" w:space="0" w:color="auto"/>
        <w:left w:val="none" w:sz="0" w:space="0" w:color="auto"/>
        <w:bottom w:val="none" w:sz="0" w:space="0" w:color="auto"/>
        <w:right w:val="none" w:sz="0" w:space="0" w:color="auto"/>
      </w:divBdr>
      <w:divsChild>
        <w:div w:id="719745408">
          <w:marLeft w:val="0"/>
          <w:marRight w:val="0"/>
          <w:marTop w:val="0"/>
          <w:marBottom w:val="0"/>
          <w:divBdr>
            <w:top w:val="none" w:sz="0" w:space="0" w:color="auto"/>
            <w:left w:val="none" w:sz="0" w:space="0" w:color="auto"/>
            <w:bottom w:val="none" w:sz="0" w:space="0" w:color="auto"/>
            <w:right w:val="none" w:sz="0" w:space="0" w:color="auto"/>
          </w:divBdr>
          <w:divsChild>
            <w:div w:id="1335498338">
              <w:marLeft w:val="0"/>
              <w:marRight w:val="0"/>
              <w:marTop w:val="0"/>
              <w:marBottom w:val="0"/>
              <w:divBdr>
                <w:top w:val="none" w:sz="0" w:space="0" w:color="auto"/>
                <w:left w:val="none" w:sz="0" w:space="0" w:color="auto"/>
                <w:bottom w:val="none" w:sz="0" w:space="0" w:color="auto"/>
                <w:right w:val="none" w:sz="0" w:space="0" w:color="auto"/>
              </w:divBdr>
              <w:divsChild>
                <w:div w:id="1852067747">
                  <w:marLeft w:val="0"/>
                  <w:marRight w:val="0"/>
                  <w:marTop w:val="0"/>
                  <w:marBottom w:val="0"/>
                  <w:divBdr>
                    <w:top w:val="none" w:sz="0" w:space="0" w:color="auto"/>
                    <w:left w:val="none" w:sz="0" w:space="0" w:color="auto"/>
                    <w:bottom w:val="none" w:sz="0" w:space="0" w:color="auto"/>
                    <w:right w:val="none" w:sz="0" w:space="0" w:color="auto"/>
                  </w:divBdr>
                  <w:divsChild>
                    <w:div w:id="543373562">
                      <w:marLeft w:val="0"/>
                      <w:marRight w:val="0"/>
                      <w:marTop w:val="0"/>
                      <w:marBottom w:val="0"/>
                      <w:divBdr>
                        <w:top w:val="none" w:sz="0" w:space="0" w:color="auto"/>
                        <w:left w:val="none" w:sz="0" w:space="0" w:color="auto"/>
                        <w:bottom w:val="none" w:sz="0" w:space="0" w:color="auto"/>
                        <w:right w:val="none" w:sz="0" w:space="0" w:color="auto"/>
                      </w:divBdr>
                      <w:divsChild>
                        <w:div w:id="962076595">
                          <w:marLeft w:val="0"/>
                          <w:marRight w:val="0"/>
                          <w:marTop w:val="0"/>
                          <w:marBottom w:val="0"/>
                          <w:divBdr>
                            <w:top w:val="none" w:sz="0" w:space="0" w:color="auto"/>
                            <w:left w:val="none" w:sz="0" w:space="0" w:color="auto"/>
                            <w:bottom w:val="none" w:sz="0" w:space="0" w:color="auto"/>
                            <w:right w:val="none" w:sz="0" w:space="0" w:color="auto"/>
                          </w:divBdr>
                          <w:divsChild>
                            <w:div w:id="1230000262">
                              <w:marLeft w:val="0"/>
                              <w:marRight w:val="0"/>
                              <w:marTop w:val="0"/>
                              <w:marBottom w:val="0"/>
                              <w:divBdr>
                                <w:top w:val="none" w:sz="0" w:space="0" w:color="auto"/>
                                <w:left w:val="none" w:sz="0" w:space="0" w:color="auto"/>
                                <w:bottom w:val="none" w:sz="0" w:space="0" w:color="auto"/>
                                <w:right w:val="none" w:sz="0" w:space="0" w:color="auto"/>
                              </w:divBdr>
                              <w:divsChild>
                                <w:div w:id="307055907">
                                  <w:marLeft w:val="0"/>
                                  <w:marRight w:val="0"/>
                                  <w:marTop w:val="0"/>
                                  <w:marBottom w:val="450"/>
                                  <w:divBdr>
                                    <w:top w:val="none" w:sz="0" w:space="0" w:color="auto"/>
                                    <w:left w:val="none" w:sz="0" w:space="0" w:color="auto"/>
                                    <w:bottom w:val="none" w:sz="0" w:space="0" w:color="auto"/>
                                    <w:right w:val="none" w:sz="0" w:space="0" w:color="auto"/>
                                  </w:divBdr>
                                  <w:divsChild>
                                    <w:div w:id="468010409">
                                      <w:marLeft w:val="0"/>
                                      <w:marRight w:val="0"/>
                                      <w:marTop w:val="0"/>
                                      <w:marBottom w:val="0"/>
                                      <w:divBdr>
                                        <w:top w:val="none" w:sz="0" w:space="0" w:color="auto"/>
                                        <w:left w:val="none" w:sz="0" w:space="0" w:color="auto"/>
                                        <w:bottom w:val="none" w:sz="0" w:space="0" w:color="auto"/>
                                        <w:right w:val="none" w:sz="0" w:space="0" w:color="auto"/>
                                      </w:divBdr>
                                      <w:divsChild>
                                        <w:div w:id="2069524942">
                                          <w:marLeft w:val="0"/>
                                          <w:marRight w:val="0"/>
                                          <w:marTop w:val="0"/>
                                          <w:marBottom w:val="0"/>
                                          <w:divBdr>
                                            <w:top w:val="none" w:sz="0" w:space="0" w:color="auto"/>
                                            <w:left w:val="none" w:sz="0" w:space="0" w:color="auto"/>
                                            <w:bottom w:val="none" w:sz="0" w:space="0" w:color="auto"/>
                                            <w:right w:val="none" w:sz="0" w:space="0" w:color="auto"/>
                                          </w:divBdr>
                                          <w:divsChild>
                                            <w:div w:id="1360352192">
                                              <w:marLeft w:val="0"/>
                                              <w:marRight w:val="0"/>
                                              <w:marTop w:val="0"/>
                                              <w:marBottom w:val="0"/>
                                              <w:divBdr>
                                                <w:top w:val="none" w:sz="0" w:space="0" w:color="auto"/>
                                                <w:left w:val="single" w:sz="6" w:space="0" w:color="E6E6E6"/>
                                                <w:bottom w:val="none" w:sz="0" w:space="0" w:color="auto"/>
                                                <w:right w:val="single" w:sz="6" w:space="0" w:color="E6E6E6"/>
                                              </w:divBdr>
                                              <w:divsChild>
                                                <w:div w:id="617293612">
                                                  <w:marLeft w:val="0"/>
                                                  <w:marRight w:val="0"/>
                                                  <w:marTop w:val="0"/>
                                                  <w:marBottom w:val="0"/>
                                                  <w:divBdr>
                                                    <w:top w:val="none" w:sz="0" w:space="0" w:color="auto"/>
                                                    <w:left w:val="none" w:sz="0" w:space="0" w:color="auto"/>
                                                    <w:bottom w:val="none" w:sz="0" w:space="0" w:color="auto"/>
                                                    <w:right w:val="none" w:sz="0" w:space="0" w:color="auto"/>
                                                  </w:divBdr>
                                                  <w:divsChild>
                                                    <w:div w:id="902448641">
                                                      <w:marLeft w:val="0"/>
                                                      <w:marRight w:val="0"/>
                                                      <w:marTop w:val="0"/>
                                                      <w:marBottom w:val="0"/>
                                                      <w:divBdr>
                                                        <w:top w:val="none" w:sz="0" w:space="0" w:color="auto"/>
                                                        <w:left w:val="none" w:sz="0" w:space="0" w:color="auto"/>
                                                        <w:bottom w:val="none" w:sz="0" w:space="0" w:color="auto"/>
                                                        <w:right w:val="none" w:sz="0" w:space="0" w:color="auto"/>
                                                      </w:divBdr>
                                                      <w:divsChild>
                                                        <w:div w:id="74741713">
                                                          <w:marLeft w:val="0"/>
                                                          <w:marRight w:val="0"/>
                                                          <w:marTop w:val="0"/>
                                                          <w:marBottom w:val="0"/>
                                                          <w:divBdr>
                                                            <w:top w:val="none" w:sz="0" w:space="0" w:color="auto"/>
                                                            <w:left w:val="none" w:sz="0" w:space="0" w:color="auto"/>
                                                            <w:bottom w:val="none" w:sz="0" w:space="0" w:color="auto"/>
                                                            <w:right w:val="none" w:sz="0" w:space="0" w:color="auto"/>
                                                          </w:divBdr>
                                                          <w:divsChild>
                                                            <w:div w:id="1276789117">
                                                              <w:marLeft w:val="0"/>
                                                              <w:marRight w:val="0"/>
                                                              <w:marTop w:val="0"/>
                                                              <w:marBottom w:val="0"/>
                                                              <w:divBdr>
                                                                <w:top w:val="none" w:sz="0" w:space="0" w:color="auto"/>
                                                                <w:left w:val="none" w:sz="0" w:space="0" w:color="auto"/>
                                                                <w:bottom w:val="none" w:sz="0" w:space="0" w:color="auto"/>
                                                                <w:right w:val="none" w:sz="0" w:space="0" w:color="auto"/>
                                                              </w:divBdr>
                                                              <w:divsChild>
                                                                <w:div w:id="83060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507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bison.org/wellbriety-training/families-in-wellbriety-programs.php" TargetMode="External"/><Relationship Id="rId13" Type="http://schemas.openxmlformats.org/officeDocument/2006/relationships/hyperlink" Target="http://www.youtube.com/watch?v=0AiynBITr7Y" TargetMode="External"/><Relationship Id="rId18" Type="http://schemas.openxmlformats.org/officeDocument/2006/relationships/hyperlink" Target="http://triethniccenter.colostate.edu/communityReadiness.ht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iers.umt.edu/National_Native_Childrens_Trauma_Center/interventions.php" TargetMode="External"/><Relationship Id="rId12" Type="http://schemas.openxmlformats.org/officeDocument/2006/relationships/hyperlink" Target="http://www.nrepp.samhsa.gov/ViewIntervention.aspx?id=201" TargetMode="External"/><Relationship Id="rId17" Type="http://schemas.openxmlformats.org/officeDocument/2006/relationships/hyperlink" Target="http://www.cadca.org/cadca_tv/art-community-organizing" TargetMode="External"/><Relationship Id="rId2" Type="http://schemas.openxmlformats.org/officeDocument/2006/relationships/styles" Target="styles.xml"/><Relationship Id="rId16" Type="http://schemas.openxmlformats.org/officeDocument/2006/relationships/hyperlink" Target="http://www.cadca.org/cadca_tv/art-community-organizing" TargetMode="External"/><Relationship Id="rId20" Type="http://schemas.openxmlformats.org/officeDocument/2006/relationships/hyperlink" Target="http://www.sprc.org/content/contact-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rc.org/sites/sprc.org/files/bpr/%20SourcesofStrength%20.pdf" TargetMode="External"/><Relationship Id="rId5" Type="http://schemas.openxmlformats.org/officeDocument/2006/relationships/footnotes" Target="footnotes.xml"/><Relationship Id="rId15" Type="http://schemas.openxmlformats.org/officeDocument/2006/relationships/hyperlink" Target="https://www.facebook.com/" TargetMode="External"/><Relationship Id="rId23" Type="http://schemas.openxmlformats.org/officeDocument/2006/relationships/theme" Target="theme/theme1.xml"/><Relationship Id="rId10" Type="http://schemas.openxmlformats.org/officeDocument/2006/relationships/hyperlink" Target="http://www.youtube.com/watch?v=qZJtjEYsYLY" TargetMode="External"/><Relationship Id="rId19" Type="http://schemas.openxmlformats.org/officeDocument/2006/relationships/hyperlink" Target="http://triethniccenter.colostate.edu/communityReadiness_home.htm" TargetMode="External"/><Relationship Id="rId4" Type="http://schemas.openxmlformats.org/officeDocument/2006/relationships/webSettings" Target="webSettings.xml"/><Relationship Id="rId9" Type="http://schemas.openxmlformats.org/officeDocument/2006/relationships/hyperlink" Target="http://www.whitebison.org/youth/dotflyer.pdf" TargetMode="External"/><Relationship Id="rId14" Type="http://schemas.openxmlformats.org/officeDocument/2006/relationships/hyperlink" Target="http://www.youtube.com/watch?v=zZNqAh7oRQk&amp;feature=plcp"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4</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EDC</Company>
  <LinksUpToDate>false</LinksUpToDate>
  <CharactersWithSpaces>10660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Varia</dc:creator>
  <cp:keywords/>
  <dc:description/>
  <cp:lastModifiedBy>Petrice Post</cp:lastModifiedBy>
  <cp:revision>13</cp:revision>
  <cp:lastPrinted>2013-04-08T22:20:00Z</cp:lastPrinted>
  <dcterms:created xsi:type="dcterms:W3CDTF">2013-03-07T22:18:00Z</dcterms:created>
  <dcterms:modified xsi:type="dcterms:W3CDTF">2013-04-10T14:59:00Z</dcterms:modified>
</cp:coreProperties>
</file>